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86" w:rsidRDefault="00350245" w:rsidP="00350245">
      <w:pPr>
        <w:ind w:left="-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646F86">
        <w:rPr>
          <w:b/>
          <w:sz w:val="44"/>
          <w:szCs w:val="44"/>
        </w:rPr>
        <w:t>TAGORE DENTAL COLLEGE AND HOSPITAL</w:t>
      </w:r>
    </w:p>
    <w:p w:rsidR="00646F86" w:rsidRDefault="00350245" w:rsidP="00350245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646F86">
        <w:rPr>
          <w:b/>
          <w:sz w:val="32"/>
          <w:szCs w:val="32"/>
        </w:rPr>
        <w:t>DEPARTMENT OF ORAL AND MAXILLOFACIAL SURGERY</w:t>
      </w:r>
    </w:p>
    <w:p w:rsidR="00646F86" w:rsidRPr="00646F86" w:rsidRDefault="00646F86" w:rsidP="00350245">
      <w:pPr>
        <w:spacing w:line="480" w:lineRule="auto"/>
        <w:ind w:left="-900"/>
        <w:jc w:val="center"/>
        <w:rPr>
          <w:b/>
          <w:sz w:val="20"/>
          <w:szCs w:val="20"/>
        </w:rPr>
      </w:pPr>
    </w:p>
    <w:p w:rsidR="009A28AF" w:rsidRDefault="009A28AF" w:rsidP="00350245">
      <w:pPr>
        <w:spacing w:line="480" w:lineRule="auto"/>
        <w:ind w:left="-1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Pr="009A28AF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SURGICAL WORKSHOP AND STUDENT CONVENTION </w:t>
      </w:r>
    </w:p>
    <w:p w:rsidR="00EF7042" w:rsidRPr="0080305E" w:rsidRDefault="00EF7042" w:rsidP="00350245">
      <w:pPr>
        <w:spacing w:line="480" w:lineRule="auto"/>
        <w:ind w:left="-1800"/>
        <w:jc w:val="center"/>
        <w:rPr>
          <w:b/>
          <w:sz w:val="48"/>
          <w:szCs w:val="48"/>
        </w:rPr>
      </w:pPr>
      <w:r w:rsidRPr="0080305E">
        <w:rPr>
          <w:b/>
          <w:sz w:val="48"/>
          <w:szCs w:val="48"/>
        </w:rPr>
        <w:t>DATE:</w:t>
      </w:r>
      <w:r w:rsidR="009A28AF" w:rsidRPr="009A28AF">
        <w:rPr>
          <w:b/>
          <w:sz w:val="48"/>
          <w:szCs w:val="48"/>
        </w:rPr>
        <w:t xml:space="preserve"> </w:t>
      </w:r>
      <w:r w:rsidR="009A28AF">
        <w:rPr>
          <w:b/>
          <w:sz w:val="48"/>
          <w:szCs w:val="48"/>
        </w:rPr>
        <w:t xml:space="preserve"> 3</w:t>
      </w:r>
      <w:r w:rsidR="009A28AF">
        <w:rPr>
          <w:b/>
          <w:sz w:val="52"/>
        </w:rPr>
        <w:t>0</w:t>
      </w:r>
      <w:r w:rsidR="009A28AF">
        <w:rPr>
          <w:b/>
          <w:sz w:val="48"/>
          <w:szCs w:val="48"/>
        </w:rPr>
        <w:t xml:space="preserve">.1.2021  AND </w:t>
      </w:r>
      <w:r w:rsidR="007C4913">
        <w:rPr>
          <w:b/>
          <w:sz w:val="48"/>
          <w:szCs w:val="48"/>
        </w:rPr>
        <w:t xml:space="preserve"> </w:t>
      </w:r>
      <w:r w:rsidR="009A28AF">
        <w:rPr>
          <w:b/>
          <w:sz w:val="48"/>
          <w:szCs w:val="48"/>
        </w:rPr>
        <w:t>3</w:t>
      </w:r>
      <w:r w:rsidR="001A0623" w:rsidRPr="001A0623">
        <w:rPr>
          <w:b/>
          <w:sz w:val="52"/>
        </w:rPr>
        <w:t>1</w:t>
      </w:r>
      <w:r w:rsidR="009A28AF">
        <w:rPr>
          <w:b/>
          <w:sz w:val="48"/>
          <w:szCs w:val="48"/>
        </w:rPr>
        <w:t>.1.2021</w:t>
      </w:r>
    </w:p>
    <w:p w:rsidR="00EF7042" w:rsidRPr="00646F86" w:rsidRDefault="00EF7042" w:rsidP="00350245">
      <w:pPr>
        <w:spacing w:line="480" w:lineRule="auto"/>
        <w:ind w:left="-900"/>
        <w:jc w:val="center"/>
        <w:rPr>
          <w:b/>
          <w:sz w:val="20"/>
          <w:szCs w:val="20"/>
        </w:rPr>
      </w:pPr>
    </w:p>
    <w:p w:rsidR="00EF7042" w:rsidRDefault="00EF7042" w:rsidP="008609BE">
      <w:pPr>
        <w:jc w:val="center"/>
        <w:rPr>
          <w:sz w:val="36"/>
          <w:szCs w:val="36"/>
        </w:rPr>
      </w:pPr>
    </w:p>
    <w:p w:rsidR="001A0623" w:rsidRDefault="001A0623" w:rsidP="008609BE">
      <w:pPr>
        <w:jc w:val="center"/>
        <w:rPr>
          <w:sz w:val="36"/>
          <w:szCs w:val="36"/>
        </w:rPr>
      </w:pPr>
    </w:p>
    <w:p w:rsidR="001A0623" w:rsidRDefault="001A0623" w:rsidP="00EF7042">
      <w:pPr>
        <w:rPr>
          <w:b/>
        </w:rPr>
      </w:pPr>
    </w:p>
    <w:p w:rsidR="001A0623" w:rsidRDefault="001A0623" w:rsidP="00EF7042">
      <w:pPr>
        <w:rPr>
          <w:b/>
        </w:rPr>
      </w:pPr>
    </w:p>
    <w:p w:rsidR="001A0623" w:rsidRDefault="001A0623" w:rsidP="00EF7042">
      <w:pPr>
        <w:rPr>
          <w:b/>
        </w:rPr>
      </w:pPr>
    </w:p>
    <w:p w:rsidR="001A0623" w:rsidRDefault="001A0623" w:rsidP="00EF7042">
      <w:pPr>
        <w:rPr>
          <w:b/>
        </w:rPr>
      </w:pPr>
    </w:p>
    <w:p w:rsidR="000D1F19" w:rsidRDefault="000D1F19" w:rsidP="00EF7042">
      <w:pPr>
        <w:rPr>
          <w:b/>
        </w:rPr>
      </w:pPr>
    </w:p>
    <w:p w:rsidR="00BA6A1F" w:rsidRDefault="00BA6A1F" w:rsidP="00BA6A1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80305E">
        <w:rPr>
          <w:b/>
          <w:sz w:val="36"/>
          <w:szCs w:val="36"/>
        </w:rPr>
        <w:t>Venue:</w:t>
      </w:r>
    </w:p>
    <w:p w:rsidR="00BA6A1F" w:rsidRPr="001A0623" w:rsidRDefault="00BA6A1F" w:rsidP="00BA6A1F">
      <w:pPr>
        <w:spacing w:line="480" w:lineRule="auto"/>
        <w:ind w:left="-900"/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1A0623">
        <w:rPr>
          <w:sz w:val="36"/>
          <w:szCs w:val="36"/>
        </w:rPr>
        <w:t xml:space="preserve">Conducted </w:t>
      </w:r>
      <w:r>
        <w:rPr>
          <w:sz w:val="36"/>
          <w:szCs w:val="36"/>
        </w:rPr>
        <w:t>online</w:t>
      </w:r>
      <w:r w:rsidRPr="001A0623">
        <w:rPr>
          <w:sz w:val="36"/>
          <w:szCs w:val="36"/>
        </w:rPr>
        <w:t xml:space="preserve"> </w:t>
      </w:r>
      <w:r>
        <w:rPr>
          <w:sz w:val="36"/>
          <w:szCs w:val="36"/>
        </w:rPr>
        <w:t>through</w:t>
      </w:r>
      <w:r w:rsidRPr="001A0623">
        <w:rPr>
          <w:sz w:val="36"/>
          <w:szCs w:val="36"/>
        </w:rPr>
        <w:t xml:space="preserve"> </w:t>
      </w:r>
      <w:r>
        <w:rPr>
          <w:sz w:val="36"/>
          <w:szCs w:val="36"/>
        </w:rPr>
        <w:t>zoom</w:t>
      </w:r>
      <w:r w:rsidRPr="001A0623">
        <w:rPr>
          <w:sz w:val="36"/>
          <w:szCs w:val="36"/>
        </w:rPr>
        <w:t xml:space="preserve"> </w:t>
      </w:r>
      <w:r>
        <w:rPr>
          <w:sz w:val="36"/>
          <w:szCs w:val="36"/>
        </w:rPr>
        <w:t>application.</w:t>
      </w:r>
    </w:p>
    <w:p w:rsidR="001A0623" w:rsidRDefault="001A0623" w:rsidP="00EF7042">
      <w:pPr>
        <w:rPr>
          <w:b/>
        </w:rPr>
      </w:pPr>
    </w:p>
    <w:p w:rsidR="001A0623" w:rsidRDefault="001A0623" w:rsidP="00EF7042">
      <w:pPr>
        <w:rPr>
          <w:b/>
        </w:rPr>
      </w:pPr>
    </w:p>
    <w:p w:rsidR="001A0623" w:rsidRDefault="001A0623" w:rsidP="00EF7042">
      <w:pPr>
        <w:rPr>
          <w:b/>
        </w:rPr>
      </w:pPr>
    </w:p>
    <w:p w:rsidR="00350245" w:rsidRDefault="00350245" w:rsidP="00875E7C">
      <w:pPr>
        <w:spacing w:line="480" w:lineRule="auto"/>
        <w:rPr>
          <w:b/>
          <w:sz w:val="28"/>
        </w:rPr>
      </w:pPr>
    </w:p>
    <w:p w:rsidR="00350245" w:rsidRDefault="00350245" w:rsidP="00875E7C">
      <w:pPr>
        <w:spacing w:line="480" w:lineRule="auto"/>
        <w:rPr>
          <w:b/>
          <w:sz w:val="28"/>
        </w:rPr>
      </w:pPr>
    </w:p>
    <w:p w:rsidR="00875E7C" w:rsidRPr="00252E8F" w:rsidRDefault="00875E7C" w:rsidP="00875E7C">
      <w:pPr>
        <w:spacing w:line="480" w:lineRule="auto"/>
        <w:rPr>
          <w:b/>
          <w:sz w:val="28"/>
        </w:rPr>
      </w:pPr>
      <w:r w:rsidRPr="00252E8F">
        <w:rPr>
          <w:b/>
          <w:sz w:val="28"/>
        </w:rPr>
        <w:t>DEPARTMENT OF ORAL AND MAXILLOFACIAL SURGERY</w:t>
      </w:r>
    </w:p>
    <w:p w:rsidR="00875E7C" w:rsidRPr="00252E8F" w:rsidRDefault="00875E7C" w:rsidP="00875E7C">
      <w:pPr>
        <w:spacing w:line="480" w:lineRule="auto"/>
        <w:rPr>
          <w:b/>
          <w:sz w:val="28"/>
        </w:rPr>
      </w:pPr>
      <w:r w:rsidRPr="00252E8F">
        <w:rPr>
          <w:b/>
          <w:sz w:val="28"/>
        </w:rPr>
        <w:t>TAGORE DENTAL COLLEGE AND HOSPITAL</w:t>
      </w:r>
    </w:p>
    <w:p w:rsidR="00875E7C" w:rsidRPr="00252E8F" w:rsidRDefault="00875E7C" w:rsidP="00875E7C">
      <w:pPr>
        <w:spacing w:line="480" w:lineRule="auto"/>
        <w:rPr>
          <w:b/>
          <w:sz w:val="28"/>
        </w:rPr>
      </w:pPr>
      <w:r w:rsidRPr="00252E8F">
        <w:rPr>
          <w:b/>
          <w:sz w:val="28"/>
        </w:rPr>
        <w:t>MELAKOTTAIYUR POST, RATHINAMANGALAM</w:t>
      </w:r>
    </w:p>
    <w:p w:rsidR="00875E7C" w:rsidRPr="00252E8F" w:rsidRDefault="00875E7C" w:rsidP="00875E7C">
      <w:pPr>
        <w:spacing w:line="480" w:lineRule="auto"/>
        <w:rPr>
          <w:b/>
          <w:sz w:val="28"/>
        </w:rPr>
      </w:pPr>
      <w:r w:rsidRPr="00252E8F">
        <w:rPr>
          <w:b/>
          <w:sz w:val="28"/>
        </w:rPr>
        <w:t>CHENNAI – 600127</w:t>
      </w:r>
    </w:p>
    <w:p w:rsidR="00875E7C" w:rsidRPr="00252E8F" w:rsidRDefault="00875E7C" w:rsidP="00875E7C">
      <w:pPr>
        <w:spacing w:line="480" w:lineRule="auto"/>
        <w:rPr>
          <w:b/>
          <w:sz w:val="28"/>
        </w:rPr>
      </w:pPr>
      <w:r w:rsidRPr="00252E8F">
        <w:rPr>
          <w:b/>
          <w:sz w:val="28"/>
        </w:rPr>
        <w:t>PH: 044 – 3010 2222, EXTN: 228 / 230</w:t>
      </w:r>
    </w:p>
    <w:p w:rsidR="00875E7C" w:rsidRDefault="00875E7C" w:rsidP="00875E7C">
      <w:pPr>
        <w:spacing w:line="480" w:lineRule="auto"/>
        <w:rPr>
          <w:b/>
        </w:rPr>
      </w:pPr>
      <w:r w:rsidRPr="00252E8F">
        <w:rPr>
          <w:b/>
          <w:sz w:val="28"/>
        </w:rPr>
        <w:t xml:space="preserve">EMAIL ID: </w:t>
      </w:r>
      <w:r w:rsidR="008609BE">
        <w:rPr>
          <w:b/>
          <w:sz w:val="28"/>
        </w:rPr>
        <w:t>maxfacs</w:t>
      </w:r>
      <w:r w:rsidRPr="00252E8F">
        <w:rPr>
          <w:b/>
          <w:sz w:val="28"/>
        </w:rPr>
        <w:t>@tagoredch.in</w:t>
      </w:r>
    </w:p>
    <w:p w:rsidR="00EF7042" w:rsidRDefault="00EF7042" w:rsidP="00EF7042">
      <w:pPr>
        <w:rPr>
          <w:b/>
        </w:rPr>
      </w:pPr>
    </w:p>
    <w:p w:rsidR="00EF7042" w:rsidRDefault="00EF7042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350245" w:rsidRDefault="00350245" w:rsidP="00EF7042">
      <w:pPr>
        <w:rPr>
          <w:b/>
        </w:rPr>
      </w:pPr>
    </w:p>
    <w:p w:rsidR="00EF7042" w:rsidRPr="00740465" w:rsidRDefault="00CC0C53" w:rsidP="00EF7042">
      <w:pPr>
        <w:spacing w:line="480" w:lineRule="auto"/>
        <w:rPr>
          <w:b/>
          <w:sz w:val="24"/>
        </w:rPr>
      </w:pPr>
      <w:r>
        <w:rPr>
          <w:b/>
          <w:sz w:val="32"/>
        </w:rPr>
        <w:t xml:space="preserve">PROF.M.MALA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F7042" w:rsidRPr="00740465">
        <w:rPr>
          <w:b/>
          <w:sz w:val="32"/>
        </w:rPr>
        <w:t>DR.CHITR</w:t>
      </w:r>
      <w:r>
        <w:rPr>
          <w:b/>
          <w:sz w:val="32"/>
        </w:rPr>
        <w:t>A</w:t>
      </w:r>
      <w:r w:rsidR="00EF7042" w:rsidRPr="00740465">
        <w:rPr>
          <w:b/>
          <w:sz w:val="32"/>
        </w:rPr>
        <w:t>A R. CHANDRAN</w:t>
      </w:r>
    </w:p>
    <w:p w:rsidR="00EF7042" w:rsidRPr="00740465" w:rsidRDefault="00EF7042" w:rsidP="00EF7042">
      <w:pPr>
        <w:spacing w:line="480" w:lineRule="auto"/>
        <w:rPr>
          <w:b/>
          <w:sz w:val="24"/>
        </w:rPr>
      </w:pPr>
      <w:r w:rsidRPr="00740465">
        <w:rPr>
          <w:b/>
          <w:sz w:val="24"/>
        </w:rPr>
        <w:t xml:space="preserve">    CHAIRPERSON </w:t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  <w:t>PRINCIPAL</w:t>
      </w:r>
    </w:p>
    <w:p w:rsidR="00EF7042" w:rsidRPr="00740465" w:rsidRDefault="00EF7042" w:rsidP="00EF7042">
      <w:pPr>
        <w:rPr>
          <w:b/>
          <w:sz w:val="24"/>
        </w:rPr>
      </w:pPr>
    </w:p>
    <w:p w:rsidR="00EF7042" w:rsidRPr="00740465" w:rsidRDefault="00EF7042" w:rsidP="00EF7042">
      <w:pPr>
        <w:rPr>
          <w:b/>
          <w:sz w:val="24"/>
        </w:rPr>
      </w:pPr>
    </w:p>
    <w:p w:rsidR="00EF7042" w:rsidRPr="00740465" w:rsidRDefault="00EF7042" w:rsidP="000D1F19">
      <w:pPr>
        <w:ind w:left="-2160" w:firstLine="630"/>
        <w:rPr>
          <w:b/>
          <w:sz w:val="24"/>
        </w:rPr>
      </w:pPr>
    </w:p>
    <w:p w:rsidR="00EF7042" w:rsidRPr="00740465" w:rsidRDefault="00EF7042" w:rsidP="000D1F19">
      <w:pPr>
        <w:spacing w:line="480" w:lineRule="auto"/>
        <w:ind w:left="-2160" w:firstLine="630"/>
        <w:jc w:val="center"/>
        <w:rPr>
          <w:b/>
          <w:sz w:val="32"/>
          <w:szCs w:val="28"/>
        </w:rPr>
      </w:pPr>
      <w:r w:rsidRPr="00740465">
        <w:rPr>
          <w:b/>
          <w:sz w:val="32"/>
          <w:szCs w:val="28"/>
        </w:rPr>
        <w:t>ORGANIZING COMMITTEE:</w:t>
      </w:r>
    </w:p>
    <w:p w:rsidR="00EF7042" w:rsidRPr="00740465" w:rsidRDefault="00EF7042" w:rsidP="00BA6A1F">
      <w:pPr>
        <w:spacing w:line="360" w:lineRule="auto"/>
        <w:ind w:left="-1980" w:firstLine="630"/>
        <w:jc w:val="center"/>
        <w:rPr>
          <w:sz w:val="32"/>
          <w:szCs w:val="28"/>
        </w:rPr>
      </w:pPr>
      <w:r w:rsidRPr="00740465">
        <w:rPr>
          <w:sz w:val="32"/>
          <w:szCs w:val="28"/>
        </w:rPr>
        <w:t>PROF.DR.S.JIMSON</w:t>
      </w:r>
    </w:p>
    <w:p w:rsidR="00EF7042" w:rsidRDefault="00EF7042" w:rsidP="00BA6A1F">
      <w:pPr>
        <w:spacing w:line="360" w:lineRule="auto"/>
        <w:ind w:left="-1980" w:firstLine="630"/>
        <w:jc w:val="center"/>
        <w:rPr>
          <w:sz w:val="32"/>
          <w:szCs w:val="28"/>
        </w:rPr>
      </w:pPr>
      <w:r w:rsidRPr="00740465">
        <w:rPr>
          <w:sz w:val="32"/>
          <w:szCs w:val="28"/>
        </w:rPr>
        <w:t>DR.J.PARTHIBAN</w:t>
      </w:r>
    </w:p>
    <w:p w:rsidR="00EF7042" w:rsidRDefault="00EF7042" w:rsidP="00BA6A1F">
      <w:pPr>
        <w:spacing w:line="360" w:lineRule="auto"/>
        <w:ind w:left="-1980" w:firstLine="630"/>
        <w:jc w:val="center"/>
        <w:rPr>
          <w:sz w:val="32"/>
          <w:szCs w:val="28"/>
        </w:rPr>
      </w:pPr>
      <w:r>
        <w:rPr>
          <w:sz w:val="32"/>
          <w:szCs w:val="28"/>
        </w:rPr>
        <w:t>DR.B.LOKESH</w:t>
      </w:r>
    </w:p>
    <w:p w:rsidR="00EF7042" w:rsidRDefault="00EF7042" w:rsidP="00BA6A1F">
      <w:pPr>
        <w:spacing w:line="360" w:lineRule="auto"/>
        <w:ind w:left="-1980" w:firstLine="630"/>
        <w:jc w:val="center"/>
        <w:rPr>
          <w:sz w:val="32"/>
          <w:szCs w:val="28"/>
        </w:rPr>
      </w:pPr>
      <w:r>
        <w:rPr>
          <w:sz w:val="32"/>
          <w:szCs w:val="28"/>
        </w:rPr>
        <w:t>DR.B.ANANDH</w:t>
      </w:r>
    </w:p>
    <w:p w:rsidR="005745F1" w:rsidRDefault="00BA6A1F" w:rsidP="00BA6A1F">
      <w:pPr>
        <w:spacing w:line="360" w:lineRule="auto"/>
        <w:ind w:left="-1980" w:firstLine="630"/>
        <w:jc w:val="center"/>
        <w:rPr>
          <w:sz w:val="32"/>
          <w:szCs w:val="28"/>
        </w:rPr>
      </w:pPr>
      <w:r>
        <w:rPr>
          <w:sz w:val="32"/>
          <w:szCs w:val="28"/>
        </w:rPr>
        <w:t>DR.MEERAN SHARI</w:t>
      </w:r>
      <w:r w:rsidR="005745F1">
        <w:rPr>
          <w:sz w:val="32"/>
          <w:szCs w:val="28"/>
        </w:rPr>
        <w:t>F</w:t>
      </w:r>
    </w:p>
    <w:p w:rsidR="005745F1" w:rsidRDefault="005745F1" w:rsidP="00BA6A1F">
      <w:pPr>
        <w:spacing w:line="360" w:lineRule="auto"/>
        <w:ind w:left="-1980" w:firstLine="630"/>
        <w:jc w:val="center"/>
        <w:rPr>
          <w:sz w:val="32"/>
          <w:szCs w:val="28"/>
        </w:rPr>
      </w:pPr>
      <w:r>
        <w:rPr>
          <w:sz w:val="32"/>
          <w:szCs w:val="28"/>
        </w:rPr>
        <w:t>DR.VINAY SUNDAR</w:t>
      </w:r>
    </w:p>
    <w:p w:rsidR="001A0623" w:rsidRDefault="001A0623" w:rsidP="00BA6A1F">
      <w:pPr>
        <w:spacing w:line="360" w:lineRule="auto"/>
        <w:ind w:left="-1980" w:firstLine="630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</w:t>
      </w:r>
      <w:r w:rsidR="000D1F19">
        <w:rPr>
          <w:sz w:val="32"/>
          <w:szCs w:val="28"/>
        </w:rPr>
        <w:t xml:space="preserve">              </w:t>
      </w:r>
      <w:r w:rsidR="0071600E">
        <w:rPr>
          <w:sz w:val="32"/>
          <w:szCs w:val="28"/>
        </w:rPr>
        <w:t xml:space="preserve">  </w:t>
      </w:r>
      <w:r>
        <w:rPr>
          <w:sz w:val="32"/>
          <w:szCs w:val="28"/>
        </w:rPr>
        <w:t>DR.ISRAEL NATHANAEL</w:t>
      </w:r>
    </w:p>
    <w:p w:rsidR="001A0623" w:rsidRPr="00B47F41" w:rsidRDefault="001A0623" w:rsidP="00B47F41">
      <w:pPr>
        <w:tabs>
          <w:tab w:val="left" w:pos="-180"/>
        </w:tabs>
        <w:spacing w:line="360" w:lineRule="auto"/>
        <w:ind w:left="-270" w:firstLine="630"/>
        <w:rPr>
          <w:sz w:val="36"/>
          <w:szCs w:val="28"/>
        </w:rPr>
      </w:pPr>
    </w:p>
    <w:p w:rsidR="009A28AF" w:rsidRPr="00B47F41" w:rsidRDefault="00B47F41" w:rsidP="00B47F41">
      <w:pPr>
        <w:tabs>
          <w:tab w:val="left" w:pos="-180"/>
        </w:tabs>
        <w:spacing w:line="360" w:lineRule="auto"/>
        <w:ind w:left="-270" w:firstLine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47F4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B47F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A28AF" w:rsidRPr="00B47F41">
        <w:rPr>
          <w:b/>
          <w:sz w:val="28"/>
          <w:szCs w:val="28"/>
        </w:rPr>
        <w:t xml:space="preserve">SCIENTIFIC </w:t>
      </w:r>
      <w:r w:rsidRPr="00B47F41">
        <w:rPr>
          <w:b/>
          <w:sz w:val="28"/>
          <w:szCs w:val="28"/>
        </w:rPr>
        <w:t>QUERIES:</w:t>
      </w:r>
    </w:p>
    <w:p w:rsidR="009A28AF" w:rsidRPr="00B47F41" w:rsidRDefault="00B47F41" w:rsidP="00B47F41">
      <w:pPr>
        <w:tabs>
          <w:tab w:val="left" w:pos="-180"/>
        </w:tabs>
        <w:spacing w:line="360" w:lineRule="auto"/>
        <w:ind w:left="-270" w:firstLine="630"/>
        <w:rPr>
          <w:sz w:val="24"/>
          <w:szCs w:val="28"/>
        </w:rPr>
      </w:pPr>
      <w:r w:rsidRPr="00B47F41">
        <w:rPr>
          <w:sz w:val="24"/>
          <w:szCs w:val="28"/>
        </w:rPr>
        <w:t xml:space="preserve">                                       </w:t>
      </w:r>
      <w:r>
        <w:rPr>
          <w:sz w:val="24"/>
          <w:szCs w:val="28"/>
        </w:rPr>
        <w:t xml:space="preserve"> </w:t>
      </w:r>
      <w:r w:rsidRPr="00B47F41">
        <w:rPr>
          <w:sz w:val="24"/>
          <w:szCs w:val="28"/>
        </w:rPr>
        <w:t xml:space="preserve">   </w:t>
      </w:r>
      <w:r w:rsidR="009A28AF" w:rsidRPr="00B47F41">
        <w:rPr>
          <w:sz w:val="24"/>
          <w:szCs w:val="28"/>
        </w:rPr>
        <w:t>DR.J VAANMUGIL</w:t>
      </w:r>
    </w:p>
    <w:p w:rsidR="009A28AF" w:rsidRPr="00B47F41" w:rsidRDefault="00B47F41" w:rsidP="00B47F41">
      <w:pPr>
        <w:tabs>
          <w:tab w:val="left" w:pos="-180"/>
        </w:tabs>
        <w:spacing w:line="360" w:lineRule="auto"/>
        <w:ind w:left="-270" w:firstLine="630"/>
        <w:rPr>
          <w:b/>
          <w:sz w:val="28"/>
          <w:szCs w:val="28"/>
        </w:rPr>
      </w:pPr>
      <w:r w:rsidRPr="00B47F4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B47F41">
        <w:rPr>
          <w:b/>
          <w:sz w:val="28"/>
          <w:szCs w:val="28"/>
        </w:rPr>
        <w:t xml:space="preserve">         </w:t>
      </w:r>
      <w:r w:rsidR="009A28AF" w:rsidRPr="00B47F41">
        <w:rPr>
          <w:b/>
          <w:sz w:val="28"/>
          <w:szCs w:val="28"/>
        </w:rPr>
        <w:t xml:space="preserve">REGISTRATION </w:t>
      </w:r>
      <w:r w:rsidRPr="00B47F41">
        <w:rPr>
          <w:b/>
          <w:sz w:val="28"/>
          <w:szCs w:val="28"/>
        </w:rPr>
        <w:t>QUERIES:</w:t>
      </w:r>
    </w:p>
    <w:p w:rsidR="009A28AF" w:rsidRPr="00B47F41" w:rsidRDefault="00B47F41" w:rsidP="00B47F41">
      <w:pPr>
        <w:tabs>
          <w:tab w:val="left" w:pos="-180"/>
        </w:tabs>
        <w:spacing w:line="360" w:lineRule="auto"/>
        <w:ind w:left="-270" w:firstLine="630"/>
        <w:rPr>
          <w:sz w:val="24"/>
          <w:szCs w:val="28"/>
        </w:rPr>
      </w:pPr>
      <w:r w:rsidRPr="00B47F41">
        <w:rPr>
          <w:sz w:val="24"/>
          <w:szCs w:val="28"/>
        </w:rPr>
        <w:t xml:space="preserve">                                         </w:t>
      </w:r>
      <w:r w:rsidR="009A28AF" w:rsidRPr="00B47F41">
        <w:rPr>
          <w:sz w:val="24"/>
          <w:szCs w:val="28"/>
        </w:rPr>
        <w:t>DR.K RAVEENDHARAN</w:t>
      </w:r>
    </w:p>
    <w:p w:rsidR="001A0623" w:rsidRDefault="001A0623" w:rsidP="001A0623">
      <w:pPr>
        <w:spacing w:line="360" w:lineRule="auto"/>
        <w:ind w:firstLine="360"/>
        <w:rPr>
          <w:sz w:val="32"/>
          <w:szCs w:val="28"/>
        </w:rPr>
      </w:pPr>
    </w:p>
    <w:p w:rsidR="00C3393D" w:rsidRDefault="00C3393D" w:rsidP="009A28AF">
      <w:pPr>
        <w:spacing w:line="360" w:lineRule="auto"/>
        <w:rPr>
          <w:sz w:val="32"/>
          <w:szCs w:val="28"/>
        </w:rPr>
      </w:pPr>
    </w:p>
    <w:p w:rsidR="00C3393D" w:rsidRPr="00A06D14" w:rsidRDefault="00C3393D" w:rsidP="00C3393D">
      <w:pPr>
        <w:rPr>
          <w:b/>
          <w:sz w:val="32"/>
          <w:szCs w:val="32"/>
        </w:rPr>
      </w:pPr>
    </w:p>
    <w:p w:rsidR="009A28AF" w:rsidRDefault="00C3393D" w:rsidP="009A28AF">
      <w:pPr>
        <w:spacing w:line="480" w:lineRule="auto"/>
        <w:ind w:left="-1800"/>
        <w:jc w:val="center"/>
        <w:rPr>
          <w:b/>
          <w:sz w:val="48"/>
          <w:szCs w:val="48"/>
        </w:rPr>
      </w:pPr>
      <w:r w:rsidRPr="00A06D14">
        <w:rPr>
          <w:b/>
          <w:sz w:val="32"/>
          <w:szCs w:val="32"/>
        </w:rPr>
        <w:t>REPORT ON</w:t>
      </w:r>
      <w:r w:rsidR="009A28AF">
        <w:rPr>
          <w:b/>
          <w:sz w:val="32"/>
          <w:szCs w:val="32"/>
        </w:rPr>
        <w:t xml:space="preserve">    </w:t>
      </w:r>
      <w:r w:rsidR="00B47F41" w:rsidRPr="009A28AF">
        <w:rPr>
          <w:b/>
          <w:sz w:val="48"/>
          <w:szCs w:val="32"/>
        </w:rPr>
        <w:t>“</w:t>
      </w:r>
      <w:r w:rsidR="00B47F41">
        <w:rPr>
          <w:b/>
          <w:sz w:val="48"/>
          <w:szCs w:val="32"/>
        </w:rPr>
        <w:t>8TH</w:t>
      </w:r>
      <w:r w:rsidR="009A28AF">
        <w:rPr>
          <w:b/>
          <w:sz w:val="48"/>
          <w:szCs w:val="48"/>
        </w:rPr>
        <w:t xml:space="preserve"> SURGICAL WORKSHOP AND STUDENT CONVENTION “ </w:t>
      </w:r>
    </w:p>
    <w:p w:rsidR="00C3393D" w:rsidRPr="00A06D14" w:rsidRDefault="00C3393D" w:rsidP="00C3393D">
      <w:pPr>
        <w:jc w:val="center"/>
        <w:rPr>
          <w:b/>
          <w:sz w:val="32"/>
          <w:szCs w:val="32"/>
        </w:rPr>
      </w:pPr>
    </w:p>
    <w:p w:rsidR="00C3393D" w:rsidRPr="00A06D14" w:rsidRDefault="00C3393D" w:rsidP="00C3393D">
      <w:pPr>
        <w:rPr>
          <w:sz w:val="32"/>
          <w:szCs w:val="32"/>
        </w:rPr>
      </w:pPr>
    </w:p>
    <w:p w:rsidR="00C3393D" w:rsidRPr="00A06D14" w:rsidRDefault="00C3393D" w:rsidP="00C3393D">
      <w:pPr>
        <w:rPr>
          <w:sz w:val="32"/>
          <w:szCs w:val="32"/>
        </w:rPr>
      </w:pPr>
      <w:r w:rsidRPr="00A06D14">
        <w:rPr>
          <w:sz w:val="32"/>
          <w:szCs w:val="32"/>
        </w:rPr>
        <w:t xml:space="preserve">Title of the CDE Program: </w:t>
      </w:r>
      <w:r w:rsidR="00B47F41">
        <w:rPr>
          <w:sz w:val="32"/>
          <w:szCs w:val="32"/>
        </w:rPr>
        <w:t xml:space="preserve"> </w:t>
      </w:r>
      <w:r w:rsidR="00B47F41" w:rsidRPr="00B47F41">
        <w:rPr>
          <w:sz w:val="28"/>
          <w:szCs w:val="32"/>
        </w:rPr>
        <w:t>8TH</w:t>
      </w:r>
      <w:r w:rsidR="00B47F41" w:rsidRPr="00B47F41">
        <w:rPr>
          <w:sz w:val="28"/>
          <w:szCs w:val="48"/>
        </w:rPr>
        <w:t xml:space="preserve"> SURGICAL WORKSHOP AND STUDENT CONVENTION (VIRTUAL)</w:t>
      </w:r>
    </w:p>
    <w:p w:rsidR="00C3393D" w:rsidRPr="00A06D14" w:rsidRDefault="00C3393D" w:rsidP="00C3393D">
      <w:pPr>
        <w:rPr>
          <w:sz w:val="32"/>
          <w:szCs w:val="32"/>
        </w:rPr>
      </w:pPr>
      <w:r w:rsidRPr="00A06D14">
        <w:rPr>
          <w:sz w:val="32"/>
          <w:szCs w:val="32"/>
        </w:rPr>
        <w:t>Organizer: Department of Oral and Maxillofacial Surgery, Tagore Dental College &amp; Hospital and Association of Oral and Maxillofacial Surgery Tamil Nadu and Pudhucherry Branch.</w:t>
      </w:r>
    </w:p>
    <w:p w:rsidR="00C3393D" w:rsidRPr="00A06D14" w:rsidRDefault="00C3393D" w:rsidP="00C3393D">
      <w:pPr>
        <w:rPr>
          <w:sz w:val="32"/>
          <w:szCs w:val="32"/>
        </w:rPr>
      </w:pPr>
      <w:r w:rsidRPr="00A06D14">
        <w:rPr>
          <w:sz w:val="32"/>
          <w:szCs w:val="32"/>
        </w:rPr>
        <w:t xml:space="preserve">Date: </w:t>
      </w:r>
      <w:r w:rsidR="00B47F41">
        <w:rPr>
          <w:sz w:val="32"/>
          <w:szCs w:val="32"/>
        </w:rPr>
        <w:t>30 AND 31</w:t>
      </w:r>
      <w:r w:rsidR="00B47F41" w:rsidRPr="00B47F41">
        <w:rPr>
          <w:sz w:val="32"/>
          <w:szCs w:val="32"/>
          <w:vertAlign w:val="superscript"/>
        </w:rPr>
        <w:t>ST</w:t>
      </w:r>
      <w:r w:rsidR="00B47F41">
        <w:rPr>
          <w:sz w:val="32"/>
          <w:szCs w:val="32"/>
        </w:rPr>
        <w:t xml:space="preserve"> JANUARY, 2021</w:t>
      </w:r>
    </w:p>
    <w:p w:rsidR="00C3393D" w:rsidRPr="00A06D14" w:rsidRDefault="00C3393D" w:rsidP="00C3393D">
      <w:pPr>
        <w:rPr>
          <w:sz w:val="32"/>
          <w:szCs w:val="32"/>
        </w:rPr>
      </w:pPr>
      <w:r w:rsidRPr="00A06D14">
        <w:rPr>
          <w:sz w:val="32"/>
          <w:szCs w:val="32"/>
        </w:rPr>
        <w:t>Learning Outcome: To acquire detailed</w:t>
      </w:r>
      <w:r w:rsidR="00131C05">
        <w:rPr>
          <w:sz w:val="32"/>
          <w:szCs w:val="32"/>
        </w:rPr>
        <w:t xml:space="preserve"> knowledge and clarification in removal of impacted teeth , biopsy , dental implant placement and Mandibular fracture management </w:t>
      </w:r>
      <w:r w:rsidRPr="00A06D14">
        <w:rPr>
          <w:sz w:val="32"/>
          <w:szCs w:val="32"/>
        </w:rPr>
        <w:t>.</w:t>
      </w:r>
    </w:p>
    <w:p w:rsidR="00C3393D" w:rsidRDefault="00C3393D" w:rsidP="00C3393D">
      <w:pPr>
        <w:rPr>
          <w:sz w:val="32"/>
          <w:szCs w:val="32"/>
        </w:rPr>
      </w:pPr>
      <w:r w:rsidRPr="00A06D14">
        <w:rPr>
          <w:sz w:val="32"/>
          <w:szCs w:val="32"/>
        </w:rPr>
        <w:t>Venue: Conducted online through zoom application.</w:t>
      </w:r>
    </w:p>
    <w:p w:rsidR="00C3393D" w:rsidRDefault="00C3393D" w:rsidP="00C3393D">
      <w:pPr>
        <w:rPr>
          <w:sz w:val="32"/>
          <w:szCs w:val="32"/>
        </w:rPr>
      </w:pPr>
    </w:p>
    <w:p w:rsidR="00C3393D" w:rsidRDefault="00C3393D" w:rsidP="00C3393D">
      <w:pPr>
        <w:rPr>
          <w:sz w:val="32"/>
          <w:szCs w:val="32"/>
        </w:rPr>
      </w:pPr>
    </w:p>
    <w:p w:rsidR="00C3393D" w:rsidRDefault="00C3393D" w:rsidP="00C3393D">
      <w:pPr>
        <w:rPr>
          <w:sz w:val="32"/>
          <w:szCs w:val="32"/>
        </w:rPr>
      </w:pPr>
    </w:p>
    <w:p w:rsidR="00C3393D" w:rsidRDefault="00C3393D" w:rsidP="00C3393D">
      <w:pPr>
        <w:rPr>
          <w:sz w:val="32"/>
          <w:szCs w:val="32"/>
        </w:rPr>
      </w:pPr>
    </w:p>
    <w:p w:rsidR="00C3393D" w:rsidRDefault="00C3393D" w:rsidP="00C3393D">
      <w:pPr>
        <w:rPr>
          <w:sz w:val="32"/>
          <w:szCs w:val="32"/>
        </w:rPr>
      </w:pPr>
    </w:p>
    <w:p w:rsidR="00C3393D" w:rsidRDefault="00C3393D" w:rsidP="00C3393D">
      <w:pPr>
        <w:rPr>
          <w:sz w:val="32"/>
          <w:szCs w:val="32"/>
        </w:rPr>
      </w:pPr>
    </w:p>
    <w:p w:rsidR="00350245" w:rsidRDefault="00350245" w:rsidP="00C3393D">
      <w:pPr>
        <w:rPr>
          <w:sz w:val="32"/>
          <w:szCs w:val="32"/>
        </w:rPr>
      </w:pPr>
    </w:p>
    <w:p w:rsidR="00C3393D" w:rsidRDefault="00C3393D" w:rsidP="00C3393D">
      <w:pPr>
        <w:rPr>
          <w:sz w:val="32"/>
          <w:szCs w:val="32"/>
        </w:rPr>
      </w:pPr>
    </w:p>
    <w:p w:rsidR="00C3393D" w:rsidRDefault="00C3393D" w:rsidP="00C3393D">
      <w:pPr>
        <w:rPr>
          <w:sz w:val="32"/>
          <w:szCs w:val="32"/>
        </w:rPr>
      </w:pPr>
    </w:p>
    <w:p w:rsidR="00C3393D" w:rsidRPr="00A06D14" w:rsidRDefault="00C3393D" w:rsidP="00C3393D">
      <w:pPr>
        <w:rPr>
          <w:sz w:val="32"/>
          <w:szCs w:val="32"/>
        </w:rPr>
      </w:pPr>
    </w:p>
    <w:p w:rsidR="00E25CDC" w:rsidRDefault="00E25CDC" w:rsidP="00C339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FACULTY </w:t>
      </w:r>
      <w:r w:rsidR="00C3393D" w:rsidRPr="000D1F19">
        <w:rPr>
          <w:b/>
          <w:sz w:val="32"/>
          <w:szCs w:val="32"/>
        </w:rPr>
        <w:t>:</w:t>
      </w:r>
    </w:p>
    <w:p w:rsidR="00C3393D" w:rsidRPr="000D1F19" w:rsidRDefault="00C3393D" w:rsidP="00C3393D">
      <w:pPr>
        <w:rPr>
          <w:b/>
          <w:sz w:val="32"/>
          <w:szCs w:val="32"/>
        </w:rPr>
      </w:pPr>
      <w:r w:rsidRPr="000D1F19">
        <w:rPr>
          <w:b/>
          <w:sz w:val="32"/>
          <w:szCs w:val="32"/>
        </w:rPr>
        <w:t xml:space="preserve"> </w:t>
      </w:r>
    </w:p>
    <w:p w:rsidR="000D1F19" w:rsidRPr="00A06D14" w:rsidRDefault="000D1F19" w:rsidP="00C3393D">
      <w:pPr>
        <w:rPr>
          <w:sz w:val="32"/>
          <w:szCs w:val="32"/>
        </w:rPr>
      </w:pPr>
    </w:p>
    <w:p w:rsidR="00C3393D" w:rsidRPr="00A06D14" w:rsidRDefault="00E25CDC" w:rsidP="00C3393D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Dr. G.V.V.Giri</w:t>
      </w:r>
      <w:r w:rsidR="00C3393D" w:rsidRPr="00A06D14">
        <w:rPr>
          <w:sz w:val="32"/>
          <w:szCs w:val="32"/>
        </w:rPr>
        <w:t xml:space="preserve"> </w:t>
      </w:r>
    </w:p>
    <w:p w:rsidR="00C3393D" w:rsidRDefault="00E25CDC" w:rsidP="00C33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Department Of OMFS </w:t>
      </w:r>
    </w:p>
    <w:p w:rsidR="00E25CDC" w:rsidRPr="00A06D14" w:rsidRDefault="00E25CDC" w:rsidP="00C33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Sri Ramachandra University ,Chennai .</w:t>
      </w:r>
    </w:p>
    <w:p w:rsidR="00C3393D" w:rsidRPr="00A06D14" w:rsidRDefault="00C3393D" w:rsidP="00C3393D">
      <w:pPr>
        <w:pStyle w:val="ListParagraph"/>
        <w:rPr>
          <w:sz w:val="32"/>
          <w:szCs w:val="32"/>
        </w:rPr>
      </w:pPr>
    </w:p>
    <w:p w:rsidR="00C3393D" w:rsidRDefault="00C3393D" w:rsidP="00E25CD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A06D14">
        <w:rPr>
          <w:sz w:val="32"/>
          <w:szCs w:val="32"/>
        </w:rPr>
        <w:t>Dr.</w:t>
      </w:r>
      <w:r w:rsidR="00E25CDC">
        <w:rPr>
          <w:sz w:val="32"/>
          <w:szCs w:val="32"/>
        </w:rPr>
        <w:t xml:space="preserve">Harish </w:t>
      </w:r>
      <w:r w:rsidR="00E25CDC" w:rsidRPr="00A06D14">
        <w:rPr>
          <w:sz w:val="32"/>
          <w:szCs w:val="32"/>
        </w:rPr>
        <w:t xml:space="preserve"> </w:t>
      </w:r>
    </w:p>
    <w:p w:rsidR="00E25CDC" w:rsidRDefault="00E25CDC" w:rsidP="00E25C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Department Of OMFS </w:t>
      </w:r>
    </w:p>
    <w:p w:rsidR="00E25CDC" w:rsidRDefault="00E25CDC" w:rsidP="00E25C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Ragas Dental College ,Chennai .</w:t>
      </w:r>
    </w:p>
    <w:p w:rsidR="00E25CDC" w:rsidRPr="00A06D14" w:rsidRDefault="00E25CDC" w:rsidP="00E25CDC">
      <w:pPr>
        <w:pStyle w:val="ListParagraph"/>
        <w:rPr>
          <w:sz w:val="32"/>
          <w:szCs w:val="32"/>
        </w:rPr>
      </w:pPr>
    </w:p>
    <w:p w:rsidR="00E25CDC" w:rsidRDefault="00C3393D" w:rsidP="00E25CD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A06D14">
        <w:rPr>
          <w:sz w:val="32"/>
          <w:szCs w:val="32"/>
        </w:rPr>
        <w:t>Dr.</w:t>
      </w:r>
      <w:r w:rsidR="00E25CDC">
        <w:rPr>
          <w:sz w:val="32"/>
          <w:szCs w:val="32"/>
        </w:rPr>
        <w:t>Guru Prasad</w:t>
      </w:r>
    </w:p>
    <w:p w:rsidR="00E25CDC" w:rsidRDefault="00E25CDC" w:rsidP="00E25CDC">
      <w:pPr>
        <w:pStyle w:val="ListParagraph"/>
        <w:rPr>
          <w:sz w:val="32"/>
          <w:szCs w:val="32"/>
        </w:rPr>
      </w:pPr>
      <w:r w:rsidRPr="00A06D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Department Of OMFS </w:t>
      </w:r>
    </w:p>
    <w:p w:rsidR="00C3393D" w:rsidRDefault="00E25CDC" w:rsidP="00E25C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SRM Dental College , Chennai .</w:t>
      </w:r>
    </w:p>
    <w:p w:rsidR="00E25CDC" w:rsidRDefault="00E25CDC" w:rsidP="00E25CDC">
      <w:pPr>
        <w:pStyle w:val="ListParagraph"/>
        <w:rPr>
          <w:sz w:val="32"/>
          <w:szCs w:val="32"/>
        </w:rPr>
      </w:pPr>
    </w:p>
    <w:p w:rsidR="004A5A70" w:rsidRDefault="004A5A70" w:rsidP="00E25CDC">
      <w:pPr>
        <w:pStyle w:val="ListParagraph"/>
        <w:rPr>
          <w:sz w:val="32"/>
          <w:szCs w:val="32"/>
        </w:rPr>
      </w:pPr>
    </w:p>
    <w:p w:rsidR="004A5A70" w:rsidRDefault="004A5A70" w:rsidP="00E25CDC">
      <w:pPr>
        <w:pStyle w:val="ListParagraph"/>
        <w:rPr>
          <w:sz w:val="32"/>
          <w:szCs w:val="32"/>
        </w:rPr>
      </w:pPr>
    </w:p>
    <w:p w:rsidR="004A5A70" w:rsidRDefault="004A5A70" w:rsidP="00E25CDC">
      <w:pPr>
        <w:pStyle w:val="ListParagraph"/>
        <w:rPr>
          <w:sz w:val="32"/>
          <w:szCs w:val="32"/>
        </w:rPr>
      </w:pPr>
    </w:p>
    <w:p w:rsidR="004A5A70" w:rsidRDefault="004A5A70" w:rsidP="00E25CDC">
      <w:pPr>
        <w:pStyle w:val="ListParagraph"/>
        <w:rPr>
          <w:sz w:val="32"/>
          <w:szCs w:val="32"/>
        </w:rPr>
      </w:pPr>
    </w:p>
    <w:p w:rsidR="004A5A70" w:rsidRDefault="004A5A70" w:rsidP="00E25CDC">
      <w:pPr>
        <w:pStyle w:val="ListParagraph"/>
        <w:rPr>
          <w:sz w:val="32"/>
          <w:szCs w:val="32"/>
        </w:rPr>
      </w:pPr>
    </w:p>
    <w:p w:rsidR="004A5A70" w:rsidRDefault="004A5A70" w:rsidP="00E25CDC">
      <w:pPr>
        <w:pStyle w:val="ListParagraph"/>
        <w:rPr>
          <w:sz w:val="32"/>
          <w:szCs w:val="32"/>
        </w:rPr>
      </w:pPr>
    </w:p>
    <w:p w:rsidR="004A5A70" w:rsidRPr="00A06D14" w:rsidRDefault="004A5A70" w:rsidP="00E25CDC">
      <w:pPr>
        <w:pStyle w:val="ListParagraph"/>
        <w:rPr>
          <w:sz w:val="32"/>
          <w:szCs w:val="32"/>
        </w:rPr>
      </w:pPr>
    </w:p>
    <w:p w:rsidR="00C3393D" w:rsidRDefault="00E25CDC" w:rsidP="003067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MODERATORS : </w:t>
      </w:r>
    </w:p>
    <w:p w:rsidR="00E25CDC" w:rsidRDefault="00E25CDC" w:rsidP="00306796">
      <w:pPr>
        <w:spacing w:line="240" w:lineRule="auto"/>
        <w:rPr>
          <w:sz w:val="28"/>
          <w:szCs w:val="28"/>
        </w:rPr>
      </w:pPr>
    </w:p>
    <w:p w:rsidR="00E25CDC" w:rsidRDefault="00E25CDC" w:rsidP="004A5A70">
      <w:pPr>
        <w:spacing w:line="240" w:lineRule="auto"/>
        <w:ind w:firstLine="720"/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 w:rsidRPr="00A06D14">
        <w:rPr>
          <w:sz w:val="32"/>
          <w:szCs w:val="32"/>
        </w:rPr>
        <w:t>Dr.</w:t>
      </w:r>
      <w:r>
        <w:rPr>
          <w:sz w:val="32"/>
          <w:szCs w:val="32"/>
        </w:rPr>
        <w:t xml:space="preserve">Rohit Punga </w:t>
      </w:r>
    </w:p>
    <w:p w:rsidR="00E25CDC" w:rsidRDefault="00E25CDC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A5A7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Department Of </w:t>
      </w:r>
      <w:r w:rsidR="004A5A70">
        <w:rPr>
          <w:sz w:val="32"/>
          <w:szCs w:val="32"/>
        </w:rPr>
        <w:t>OMFS</w:t>
      </w:r>
    </w:p>
    <w:p w:rsidR="00E25CDC" w:rsidRDefault="00E25CDC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A5A7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Faculty Of Dental Ssciences ,</w:t>
      </w:r>
    </w:p>
    <w:p w:rsidR="00E25CDC" w:rsidRDefault="00E25CDC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5A7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SGT University </w:t>
      </w:r>
      <w:r w:rsidR="004A5A70">
        <w:rPr>
          <w:sz w:val="32"/>
          <w:szCs w:val="32"/>
        </w:rPr>
        <w:t>.</w:t>
      </w:r>
    </w:p>
    <w:p w:rsidR="00E25CDC" w:rsidRDefault="00E25CDC" w:rsidP="00306796">
      <w:pPr>
        <w:spacing w:line="240" w:lineRule="auto"/>
        <w:rPr>
          <w:sz w:val="32"/>
          <w:szCs w:val="32"/>
        </w:rPr>
      </w:pPr>
    </w:p>
    <w:p w:rsidR="00E25CDC" w:rsidRDefault="00E25CDC" w:rsidP="004A5A70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4A5A70">
        <w:rPr>
          <w:sz w:val="32"/>
          <w:szCs w:val="32"/>
        </w:rPr>
        <w:t xml:space="preserve">Dr. Himanshu Soni </w:t>
      </w:r>
    </w:p>
    <w:p w:rsidR="00E25CDC" w:rsidRDefault="004A5A70" w:rsidP="004A5A70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Consultant Maxillofacial Surgeon </w:t>
      </w:r>
    </w:p>
    <w:p w:rsidR="00E25CDC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Ahmedabad , Gujarat .</w:t>
      </w:r>
    </w:p>
    <w:p w:rsidR="00E25CDC" w:rsidRDefault="00E25CDC" w:rsidP="00306796">
      <w:pPr>
        <w:spacing w:line="240" w:lineRule="auto"/>
        <w:rPr>
          <w:sz w:val="32"/>
          <w:szCs w:val="32"/>
        </w:rPr>
      </w:pPr>
    </w:p>
    <w:p w:rsidR="00E25CDC" w:rsidRDefault="00E25CDC" w:rsidP="004A5A70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</w:t>
      </w:r>
      <w:r w:rsidR="004A5A70">
        <w:rPr>
          <w:sz w:val="32"/>
          <w:szCs w:val="32"/>
        </w:rPr>
        <w:t xml:space="preserve"> Dr. Rakshit Khandeparker </w:t>
      </w:r>
    </w:p>
    <w:p w:rsidR="00E25CDC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Department Of OMFS</w:t>
      </w:r>
    </w:p>
    <w:p w:rsidR="00E25CDC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Goa Dental College , Bambolim ,Goa .</w:t>
      </w:r>
    </w:p>
    <w:p w:rsidR="00E25CDC" w:rsidRDefault="00E25CDC" w:rsidP="00306796">
      <w:pPr>
        <w:spacing w:line="240" w:lineRule="auto"/>
        <w:rPr>
          <w:sz w:val="32"/>
          <w:szCs w:val="32"/>
        </w:rPr>
      </w:pPr>
    </w:p>
    <w:p w:rsidR="00E25CDC" w:rsidRDefault="00E25CDC" w:rsidP="004A5A70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A06D14">
        <w:rPr>
          <w:sz w:val="32"/>
          <w:szCs w:val="32"/>
        </w:rPr>
        <w:t>Dr</w:t>
      </w:r>
      <w:r w:rsidR="004A5A70" w:rsidRPr="00A06D14">
        <w:rPr>
          <w:sz w:val="32"/>
          <w:szCs w:val="32"/>
        </w:rPr>
        <w:t>.</w:t>
      </w:r>
      <w:r w:rsidR="004A5A70">
        <w:rPr>
          <w:sz w:val="32"/>
          <w:szCs w:val="32"/>
        </w:rPr>
        <w:t xml:space="preserve">Thanvir Mohammad Niazi </w:t>
      </w:r>
    </w:p>
    <w:p w:rsidR="004A5A70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Principal , </w:t>
      </w:r>
    </w:p>
    <w:p w:rsidR="004A5A70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CSI College Of Dental Sciences</w:t>
      </w:r>
    </w:p>
    <w:p w:rsidR="004A5A70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And  Research ,Madurai .</w:t>
      </w:r>
    </w:p>
    <w:p w:rsidR="004A5A70" w:rsidRDefault="004A5A70" w:rsidP="00306796">
      <w:pPr>
        <w:spacing w:line="240" w:lineRule="auto"/>
        <w:rPr>
          <w:sz w:val="32"/>
          <w:szCs w:val="32"/>
        </w:rPr>
      </w:pPr>
    </w:p>
    <w:p w:rsidR="004A5A70" w:rsidRDefault="004A5A70" w:rsidP="00306796">
      <w:pPr>
        <w:spacing w:line="240" w:lineRule="auto"/>
        <w:rPr>
          <w:sz w:val="32"/>
          <w:szCs w:val="32"/>
        </w:rPr>
      </w:pPr>
    </w:p>
    <w:p w:rsidR="004A5A70" w:rsidRDefault="004A5A70" w:rsidP="00306796">
      <w:pPr>
        <w:spacing w:line="240" w:lineRule="auto"/>
        <w:rPr>
          <w:sz w:val="32"/>
          <w:szCs w:val="32"/>
        </w:rPr>
      </w:pPr>
    </w:p>
    <w:p w:rsidR="004A5A70" w:rsidRDefault="004A5A70" w:rsidP="00306796">
      <w:pPr>
        <w:spacing w:line="240" w:lineRule="auto"/>
        <w:rPr>
          <w:sz w:val="32"/>
          <w:szCs w:val="32"/>
        </w:rPr>
      </w:pPr>
    </w:p>
    <w:p w:rsidR="004A5A70" w:rsidRDefault="004A5A70" w:rsidP="00306796">
      <w:pPr>
        <w:spacing w:line="240" w:lineRule="auto"/>
        <w:rPr>
          <w:sz w:val="32"/>
          <w:szCs w:val="32"/>
        </w:rPr>
      </w:pPr>
    </w:p>
    <w:p w:rsidR="004A5A70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5. Dr.P. Senthil Murugan </w:t>
      </w:r>
    </w:p>
    <w:p w:rsidR="004A5A70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Saveetha Dental College And Hospital ,</w:t>
      </w:r>
    </w:p>
    <w:p w:rsidR="004A5A70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Chennai.</w:t>
      </w:r>
    </w:p>
    <w:p w:rsidR="004A5A70" w:rsidRDefault="004A5A70" w:rsidP="00306796">
      <w:pPr>
        <w:spacing w:line="240" w:lineRule="auto"/>
        <w:rPr>
          <w:sz w:val="32"/>
          <w:szCs w:val="32"/>
        </w:rPr>
      </w:pPr>
    </w:p>
    <w:p w:rsidR="004A5A70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6. Dr. Mathew Jose  </w:t>
      </w:r>
    </w:p>
    <w:p w:rsidR="004A5A70" w:rsidRDefault="004A5A70" w:rsidP="003067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Sree Mookambika Institute Of Dental Science </w:t>
      </w:r>
    </w:p>
    <w:p w:rsidR="00C3393D" w:rsidRDefault="004A5A70" w:rsidP="00306796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Kulasekaram</w:t>
      </w:r>
    </w:p>
    <w:p w:rsidR="007274EC" w:rsidRDefault="007274EC" w:rsidP="00C3393D">
      <w:pPr>
        <w:spacing w:line="360" w:lineRule="auto"/>
        <w:rPr>
          <w:sz w:val="28"/>
          <w:szCs w:val="28"/>
        </w:rPr>
      </w:pPr>
    </w:p>
    <w:p w:rsidR="004A5A70" w:rsidRPr="00C3393D" w:rsidRDefault="004A5A70" w:rsidP="00C3393D">
      <w:pPr>
        <w:spacing w:line="360" w:lineRule="auto"/>
        <w:rPr>
          <w:sz w:val="28"/>
          <w:szCs w:val="28"/>
        </w:rPr>
      </w:pPr>
    </w:p>
    <w:p w:rsidR="00EF7042" w:rsidRPr="007F4EED" w:rsidRDefault="00EF7042" w:rsidP="00EF7042">
      <w:pPr>
        <w:spacing w:after="0" w:line="600" w:lineRule="auto"/>
        <w:rPr>
          <w:b/>
          <w:sz w:val="28"/>
          <w:szCs w:val="28"/>
        </w:rPr>
      </w:pPr>
      <w:r w:rsidRPr="007F4EED">
        <w:rPr>
          <w:b/>
          <w:sz w:val="28"/>
          <w:szCs w:val="28"/>
        </w:rPr>
        <w:t>TOPICS COVERED:</w:t>
      </w:r>
    </w:p>
    <w:p w:rsidR="002B0A9D" w:rsidRPr="005F36B8" w:rsidRDefault="005F36B8" w:rsidP="005F36B8">
      <w:pPr>
        <w:pStyle w:val="ListParagraph"/>
        <w:numPr>
          <w:ilvl w:val="0"/>
          <w:numId w:val="11"/>
        </w:numPr>
        <w:spacing w:line="600" w:lineRule="auto"/>
      </w:pPr>
      <w:r w:rsidRPr="005F36B8">
        <w:t>GENERAL PRINCIPLES OF BIOMEDICAL RESEARCH</w:t>
      </w:r>
    </w:p>
    <w:p w:rsidR="005F36B8" w:rsidRPr="005F36B8" w:rsidRDefault="005F36B8" w:rsidP="005F36B8">
      <w:pPr>
        <w:pStyle w:val="ListParagraph"/>
        <w:numPr>
          <w:ilvl w:val="0"/>
          <w:numId w:val="11"/>
        </w:numPr>
        <w:spacing w:line="600" w:lineRule="auto"/>
      </w:pPr>
      <w:r w:rsidRPr="005F36B8">
        <w:t>ETHICS REVIEW PROCESS</w:t>
      </w:r>
    </w:p>
    <w:p w:rsidR="005F36B8" w:rsidRDefault="005F36B8" w:rsidP="005F36B8">
      <w:pPr>
        <w:pStyle w:val="ListParagraph"/>
        <w:numPr>
          <w:ilvl w:val="0"/>
          <w:numId w:val="11"/>
        </w:numPr>
        <w:spacing w:line="600" w:lineRule="auto"/>
      </w:pPr>
      <w:r w:rsidRPr="005F36B8">
        <w:t xml:space="preserve">NATIONAL ETHICAL GUIDELINES FOR BIOMEDICAL RESEARCH-PEDIATRIC </w:t>
      </w:r>
    </w:p>
    <w:p w:rsidR="007274EC" w:rsidRPr="005F36B8" w:rsidRDefault="007274EC" w:rsidP="007274EC">
      <w:pPr>
        <w:pStyle w:val="ListParagraph"/>
        <w:numPr>
          <w:ilvl w:val="0"/>
          <w:numId w:val="11"/>
        </w:numPr>
        <w:spacing w:line="600" w:lineRule="auto"/>
      </w:pPr>
      <w:r w:rsidRPr="005F36B8">
        <w:t>CLINICAL TRIAL CONDUCT</w:t>
      </w:r>
    </w:p>
    <w:p w:rsidR="007274EC" w:rsidRPr="005F36B8" w:rsidRDefault="007274EC" w:rsidP="007274EC">
      <w:pPr>
        <w:pStyle w:val="ListParagraph"/>
        <w:numPr>
          <w:ilvl w:val="0"/>
          <w:numId w:val="11"/>
        </w:numPr>
        <w:spacing w:line="600" w:lineRule="auto"/>
        <w:rPr>
          <w:sz w:val="28"/>
          <w:szCs w:val="28"/>
        </w:rPr>
      </w:pPr>
      <w:r w:rsidRPr="005F36B8">
        <w:t>SOCIAL AND BEHAVIORAL SCIENCE FOR HEALTH</w:t>
      </w:r>
    </w:p>
    <w:p w:rsidR="00C3393D" w:rsidRPr="00C3393D" w:rsidRDefault="007274EC" w:rsidP="00C3393D">
      <w:pPr>
        <w:pStyle w:val="ListParagraph"/>
        <w:numPr>
          <w:ilvl w:val="0"/>
          <w:numId w:val="11"/>
        </w:numPr>
        <w:spacing w:line="600" w:lineRule="auto"/>
        <w:rPr>
          <w:sz w:val="28"/>
          <w:szCs w:val="28"/>
        </w:rPr>
      </w:pPr>
      <w:r>
        <w:t>RESEARCH INTEGRITY AND PUBLICATION ETHIC</w:t>
      </w:r>
      <w:r w:rsidR="00C3393D">
        <w:t>S</w:t>
      </w:r>
    </w:p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p w:rsidR="00C3393D" w:rsidRDefault="00C3393D" w:rsidP="00C3393D"/>
    <w:tbl>
      <w:tblPr>
        <w:tblStyle w:val="TableGrid"/>
        <w:tblpPr w:leftFromText="180" w:rightFromText="180" w:vertAnchor="text" w:horzAnchor="margin" w:tblpXSpec="center" w:tblpY="722"/>
        <w:tblW w:w="0" w:type="auto"/>
        <w:tblLayout w:type="fixed"/>
        <w:tblLook w:val="04A0"/>
      </w:tblPr>
      <w:tblGrid>
        <w:gridCol w:w="3078"/>
        <w:gridCol w:w="1530"/>
        <w:gridCol w:w="2520"/>
      </w:tblGrid>
      <w:tr w:rsidR="00C3393D" w:rsidRPr="00C3393D" w:rsidTr="00C3393D">
        <w:trPr>
          <w:trHeight w:hRule="exact" w:val="720"/>
        </w:trPr>
        <w:tc>
          <w:tcPr>
            <w:tcW w:w="3078" w:type="dxa"/>
            <w:vAlign w:val="center"/>
          </w:tcPr>
          <w:p w:rsidR="00C3393D" w:rsidRPr="00C3393D" w:rsidRDefault="00C3393D" w:rsidP="00C3393D">
            <w:pPr>
              <w:jc w:val="center"/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Program</w:t>
            </w:r>
          </w:p>
        </w:tc>
        <w:tc>
          <w:tcPr>
            <w:tcW w:w="1530" w:type="dxa"/>
            <w:vAlign w:val="center"/>
          </w:tcPr>
          <w:p w:rsidR="00C3393D" w:rsidRPr="00C3393D" w:rsidRDefault="00C3393D" w:rsidP="00C3393D">
            <w:pPr>
              <w:jc w:val="center"/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Time</w:t>
            </w:r>
          </w:p>
        </w:tc>
        <w:tc>
          <w:tcPr>
            <w:tcW w:w="2520" w:type="dxa"/>
            <w:vAlign w:val="center"/>
          </w:tcPr>
          <w:p w:rsidR="00C3393D" w:rsidRPr="00C3393D" w:rsidRDefault="00C3393D" w:rsidP="00C3393D">
            <w:pPr>
              <w:jc w:val="center"/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Speakers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Registration</w:t>
            </w:r>
          </w:p>
        </w:tc>
        <w:tc>
          <w:tcPr>
            <w:tcW w:w="153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ONLINE</w:t>
            </w:r>
          </w:p>
        </w:tc>
        <w:tc>
          <w:tcPr>
            <w:tcW w:w="252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 xml:space="preserve">Done online 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Welcome Address</w:t>
            </w:r>
          </w:p>
        </w:tc>
        <w:tc>
          <w:tcPr>
            <w:tcW w:w="153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9.30am – 9.35am</w:t>
            </w:r>
          </w:p>
        </w:tc>
        <w:tc>
          <w:tcPr>
            <w:tcW w:w="252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Dr.S.Jimson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 xml:space="preserve">Introductory speech </w:t>
            </w:r>
          </w:p>
        </w:tc>
        <w:tc>
          <w:tcPr>
            <w:tcW w:w="153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9.35am – 9.40am</w:t>
            </w:r>
          </w:p>
        </w:tc>
        <w:tc>
          <w:tcPr>
            <w:tcW w:w="252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Dr.Chitra R. Chandran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Lecture 1</w:t>
            </w:r>
          </w:p>
        </w:tc>
        <w:tc>
          <w:tcPr>
            <w:tcW w:w="1530" w:type="dxa"/>
            <w:vMerge w:val="restart"/>
          </w:tcPr>
          <w:p w:rsidR="00C3393D" w:rsidRPr="00C3393D" w:rsidRDefault="00C3393D" w:rsidP="00C3393D">
            <w:pPr>
              <w:rPr>
                <w:sz w:val="20"/>
                <w:szCs w:val="20"/>
              </w:rPr>
            </w:pPr>
            <w:r w:rsidRPr="00C3393D">
              <w:rPr>
                <w:sz w:val="20"/>
                <w:szCs w:val="20"/>
              </w:rPr>
              <w:t>10.15am – 11.00am</w:t>
            </w:r>
          </w:p>
        </w:tc>
        <w:tc>
          <w:tcPr>
            <w:tcW w:w="2520" w:type="dxa"/>
            <w:vMerge w:val="restart"/>
          </w:tcPr>
          <w:p w:rsidR="00C3393D" w:rsidRPr="00C3393D" w:rsidRDefault="00C3393D" w:rsidP="00C3393D">
            <w:pPr>
              <w:rPr>
                <w:sz w:val="20"/>
                <w:szCs w:val="20"/>
              </w:rPr>
            </w:pPr>
            <w:r w:rsidRPr="00C3393D">
              <w:rPr>
                <w:sz w:val="20"/>
                <w:szCs w:val="20"/>
              </w:rPr>
              <w:t>Dr.Prabhu Rajjkumar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General principles of biomedical research involving human participants - Ethics review procedure, Responsible conduct of research</w:t>
            </w:r>
            <w:r w:rsidR="006D06CC">
              <w:rPr>
                <w:sz w:val="20"/>
                <w:szCs w:val="28"/>
              </w:rPr>
              <w:t>,</w:t>
            </w:r>
            <w:r w:rsidRPr="00C3393D">
              <w:rPr>
                <w:sz w:val="20"/>
                <w:szCs w:val="28"/>
              </w:rPr>
              <w:t xml:space="preserve"> and informed consenting</w:t>
            </w:r>
          </w:p>
        </w:tc>
        <w:tc>
          <w:tcPr>
            <w:tcW w:w="1530" w:type="dxa"/>
            <w:vMerge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  <w:tc>
          <w:tcPr>
            <w:tcW w:w="2520" w:type="dxa"/>
            <w:vMerge/>
          </w:tcPr>
          <w:p w:rsidR="00C3393D" w:rsidRPr="00C3393D" w:rsidRDefault="00C3393D" w:rsidP="00C3393D">
            <w:pPr>
              <w:rPr>
                <w:sz w:val="20"/>
                <w:szCs w:val="20"/>
              </w:rPr>
            </w:pP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Lecture 2</w:t>
            </w:r>
          </w:p>
        </w:tc>
        <w:tc>
          <w:tcPr>
            <w:tcW w:w="1530" w:type="dxa"/>
            <w:vMerge w:val="restart"/>
            <w:vAlign w:val="center"/>
          </w:tcPr>
          <w:p w:rsidR="00C3393D" w:rsidRPr="00C3393D" w:rsidRDefault="00402AAA" w:rsidP="00C3393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11.00am – 11.3</w:t>
            </w:r>
            <w:r w:rsidR="00C3393D" w:rsidRPr="00C3393D">
              <w:rPr>
                <w:sz w:val="20"/>
                <w:szCs w:val="28"/>
              </w:rPr>
              <w:t>0am</w:t>
            </w:r>
          </w:p>
        </w:tc>
        <w:tc>
          <w:tcPr>
            <w:tcW w:w="2520" w:type="dxa"/>
            <w:vMerge w:val="restart"/>
          </w:tcPr>
          <w:p w:rsidR="00C3393D" w:rsidRPr="00C3393D" w:rsidRDefault="00C3393D" w:rsidP="00C3393D">
            <w:pPr>
              <w:rPr>
                <w:sz w:val="20"/>
                <w:szCs w:val="20"/>
              </w:rPr>
            </w:pPr>
            <w:r w:rsidRPr="00C3393D">
              <w:rPr>
                <w:sz w:val="20"/>
                <w:szCs w:val="20"/>
              </w:rPr>
              <w:t>Dr.Rizwan Suliankatchi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Science in ethics review process</w:t>
            </w:r>
          </w:p>
        </w:tc>
        <w:tc>
          <w:tcPr>
            <w:tcW w:w="1530" w:type="dxa"/>
            <w:vMerge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  <w:tc>
          <w:tcPr>
            <w:tcW w:w="2520" w:type="dxa"/>
            <w:vMerge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</w:tr>
      <w:tr w:rsidR="00C3393D" w:rsidRPr="00C3393D" w:rsidTr="00C3393D">
        <w:trPr>
          <w:trHeight w:hRule="exact" w:val="720"/>
        </w:trPr>
        <w:tc>
          <w:tcPr>
            <w:tcW w:w="3078" w:type="dxa"/>
            <w:vAlign w:val="center"/>
          </w:tcPr>
          <w:p w:rsidR="00C3393D" w:rsidRPr="00C3393D" w:rsidRDefault="00C3393D" w:rsidP="00C3393D">
            <w:pPr>
              <w:jc w:val="center"/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Tea Break</w:t>
            </w:r>
          </w:p>
        </w:tc>
        <w:tc>
          <w:tcPr>
            <w:tcW w:w="4050" w:type="dxa"/>
            <w:gridSpan w:val="2"/>
            <w:vAlign w:val="center"/>
          </w:tcPr>
          <w:p w:rsidR="00C3393D" w:rsidRPr="00C3393D" w:rsidRDefault="00233871" w:rsidP="00C3393D">
            <w:pPr>
              <w:jc w:val="center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11.30am – 11</w:t>
            </w:r>
            <w:r w:rsidR="00C3393D" w:rsidRPr="00C3393D">
              <w:rPr>
                <w:b/>
                <w:sz w:val="20"/>
                <w:szCs w:val="28"/>
              </w:rPr>
              <w:t>.</w:t>
            </w:r>
            <w:r>
              <w:rPr>
                <w:b/>
                <w:sz w:val="20"/>
                <w:szCs w:val="28"/>
              </w:rPr>
              <w:t xml:space="preserve">45 </w:t>
            </w:r>
            <w:r w:rsidR="00C3393D" w:rsidRPr="00C3393D">
              <w:rPr>
                <w:b/>
                <w:sz w:val="20"/>
                <w:szCs w:val="28"/>
              </w:rPr>
              <w:t>am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Lecture 3</w:t>
            </w:r>
          </w:p>
        </w:tc>
        <w:tc>
          <w:tcPr>
            <w:tcW w:w="1530" w:type="dxa"/>
            <w:vMerge w:val="restart"/>
            <w:vAlign w:val="center"/>
          </w:tcPr>
          <w:p w:rsidR="00C3393D" w:rsidRPr="00C3393D" w:rsidRDefault="006D06CC" w:rsidP="00C3393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11.45</w:t>
            </w:r>
            <w:r w:rsidR="00C3393D" w:rsidRPr="00C3393D">
              <w:rPr>
                <w:sz w:val="20"/>
                <w:szCs w:val="28"/>
              </w:rPr>
              <w:t>am – 12.30pm</w:t>
            </w:r>
          </w:p>
        </w:tc>
        <w:tc>
          <w:tcPr>
            <w:tcW w:w="2520" w:type="dxa"/>
            <w:vMerge w:val="restart"/>
          </w:tcPr>
          <w:p w:rsidR="00C3393D" w:rsidRPr="00C3393D" w:rsidRDefault="00C3393D" w:rsidP="00C3393D">
            <w:pPr>
              <w:rPr>
                <w:sz w:val="20"/>
                <w:szCs w:val="20"/>
              </w:rPr>
            </w:pPr>
            <w:r w:rsidRPr="00C3393D">
              <w:rPr>
                <w:sz w:val="20"/>
                <w:szCs w:val="20"/>
              </w:rPr>
              <w:t>Dr.Sharadha Suresh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National ethical guidelines for biomedical research involving children</w:t>
            </w:r>
          </w:p>
        </w:tc>
        <w:tc>
          <w:tcPr>
            <w:tcW w:w="1530" w:type="dxa"/>
            <w:vMerge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  <w:tc>
          <w:tcPr>
            <w:tcW w:w="2520" w:type="dxa"/>
            <w:vMerge/>
          </w:tcPr>
          <w:p w:rsidR="00C3393D" w:rsidRPr="00C3393D" w:rsidRDefault="00C3393D" w:rsidP="00C3393D">
            <w:pPr>
              <w:rPr>
                <w:sz w:val="20"/>
                <w:szCs w:val="20"/>
              </w:rPr>
            </w:pP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Lecture 4</w:t>
            </w:r>
          </w:p>
        </w:tc>
        <w:tc>
          <w:tcPr>
            <w:tcW w:w="1530" w:type="dxa"/>
            <w:vMerge w:val="restart"/>
            <w:vAlign w:val="center"/>
          </w:tcPr>
          <w:p w:rsidR="00C3393D" w:rsidRPr="00C3393D" w:rsidRDefault="00402AAA" w:rsidP="00C3393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</w:t>
            </w:r>
            <w:r w:rsidR="00C3393D" w:rsidRPr="00C3393D">
              <w:rPr>
                <w:sz w:val="20"/>
                <w:szCs w:val="28"/>
              </w:rPr>
              <w:t>.</w:t>
            </w:r>
            <w:r>
              <w:rPr>
                <w:sz w:val="20"/>
                <w:szCs w:val="28"/>
              </w:rPr>
              <w:t>30pm – 1</w:t>
            </w:r>
            <w:r w:rsidR="00C3393D" w:rsidRPr="00C3393D">
              <w:rPr>
                <w:sz w:val="20"/>
                <w:szCs w:val="28"/>
              </w:rPr>
              <w:t>.</w:t>
            </w:r>
            <w:r>
              <w:rPr>
                <w:sz w:val="20"/>
                <w:szCs w:val="28"/>
              </w:rPr>
              <w:t>0</w:t>
            </w:r>
            <w:r w:rsidR="00C3393D" w:rsidRPr="00C3393D">
              <w:rPr>
                <w:sz w:val="20"/>
                <w:szCs w:val="28"/>
              </w:rPr>
              <w:t>0pm</w:t>
            </w:r>
          </w:p>
        </w:tc>
        <w:tc>
          <w:tcPr>
            <w:tcW w:w="2520" w:type="dxa"/>
            <w:vMerge w:val="restart"/>
          </w:tcPr>
          <w:p w:rsidR="00C3393D" w:rsidRPr="00C3393D" w:rsidRDefault="00C3393D" w:rsidP="00C3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Dr.Narendran.</w:t>
            </w:r>
            <w:r w:rsidRPr="00C3393D">
              <w:rPr>
                <w:sz w:val="20"/>
                <w:szCs w:val="20"/>
              </w:rPr>
              <w:t>G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Guidelines and regulations regarding conduct of clinical trials including the ICH-GCP and Indian GCP guidelines and NDCT rules 2019</w:t>
            </w:r>
          </w:p>
        </w:tc>
        <w:tc>
          <w:tcPr>
            <w:tcW w:w="1530" w:type="dxa"/>
            <w:vMerge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  <w:tc>
          <w:tcPr>
            <w:tcW w:w="2520" w:type="dxa"/>
            <w:vMerge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</w:tr>
      <w:tr w:rsidR="00C3393D" w:rsidRPr="00C3393D" w:rsidTr="00C3393D">
        <w:trPr>
          <w:trHeight w:hRule="exact" w:val="720"/>
        </w:trPr>
        <w:tc>
          <w:tcPr>
            <w:tcW w:w="3078" w:type="dxa"/>
            <w:vAlign w:val="center"/>
          </w:tcPr>
          <w:p w:rsidR="00C3393D" w:rsidRPr="00C3393D" w:rsidRDefault="00C3393D" w:rsidP="00C3393D">
            <w:pPr>
              <w:jc w:val="center"/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Lunch</w:t>
            </w:r>
          </w:p>
        </w:tc>
        <w:tc>
          <w:tcPr>
            <w:tcW w:w="4050" w:type="dxa"/>
            <w:gridSpan w:val="2"/>
            <w:vAlign w:val="center"/>
          </w:tcPr>
          <w:p w:rsidR="00C3393D" w:rsidRPr="00C3393D" w:rsidRDefault="00C3393D" w:rsidP="00C3393D">
            <w:pPr>
              <w:jc w:val="center"/>
              <w:rPr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1.00pm – 1.45pm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Lecture 5</w:t>
            </w:r>
          </w:p>
        </w:tc>
        <w:tc>
          <w:tcPr>
            <w:tcW w:w="1530" w:type="dxa"/>
            <w:vMerge w:val="restart"/>
            <w:vAlign w:val="center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1.45pm –2.30pm</w:t>
            </w:r>
          </w:p>
        </w:tc>
        <w:tc>
          <w:tcPr>
            <w:tcW w:w="2520" w:type="dxa"/>
            <w:vMerge w:val="restart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Dr.Rajalakshmi</w:t>
            </w:r>
          </w:p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Vulnerability, public health research and social and behavioral science for health</w:t>
            </w:r>
          </w:p>
        </w:tc>
        <w:tc>
          <w:tcPr>
            <w:tcW w:w="1530" w:type="dxa"/>
            <w:vMerge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  <w:tc>
          <w:tcPr>
            <w:tcW w:w="2520" w:type="dxa"/>
            <w:vMerge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Lecture 6</w:t>
            </w:r>
          </w:p>
          <w:p w:rsidR="00C3393D" w:rsidRPr="00C3393D" w:rsidRDefault="006E64CB" w:rsidP="00C3393D">
            <w:pPr>
              <w:rPr>
                <w:b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-3.35pt;margin-top:4.75pt;width:150.7pt;height:0;z-index:251657216" o:connectortype="straight"/>
              </w:pict>
            </w:r>
          </w:p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Guidelines on research integrity and publication ethics</w:t>
            </w:r>
          </w:p>
        </w:tc>
        <w:tc>
          <w:tcPr>
            <w:tcW w:w="153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2.30pm-3.15pm</w:t>
            </w:r>
          </w:p>
        </w:tc>
        <w:tc>
          <w:tcPr>
            <w:tcW w:w="252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Dr.Shrishendhu Chaudhri</w:t>
            </w:r>
          </w:p>
        </w:tc>
      </w:tr>
      <w:tr w:rsidR="00C3393D" w:rsidRPr="00C3393D" w:rsidTr="00C3393D">
        <w:tc>
          <w:tcPr>
            <w:tcW w:w="3078" w:type="dxa"/>
          </w:tcPr>
          <w:p w:rsidR="00C3393D" w:rsidRPr="00C3393D" w:rsidRDefault="00C3393D" w:rsidP="00C3393D">
            <w:pPr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Lecture 7</w:t>
            </w:r>
          </w:p>
          <w:p w:rsidR="00C3393D" w:rsidRPr="00C3393D" w:rsidRDefault="006E64CB" w:rsidP="00C3393D">
            <w:pPr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shape id="_x0000_s1048" type="#_x0000_t32" style="position:absolute;margin-left:-3.35pt;margin-top:6.15pt;width:150.7pt;height:.85pt;z-index:251658240" o:connectortype="straight"/>
              </w:pict>
            </w:r>
          </w:p>
          <w:p w:rsidR="00C3393D" w:rsidRPr="00C3393D" w:rsidRDefault="00C3393D" w:rsidP="00C3393D">
            <w:pPr>
              <w:rPr>
                <w:b/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Special issues in dental research</w:t>
            </w:r>
            <w:r w:rsidRPr="00C3393D"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3.15pm to 4.00pm</w:t>
            </w:r>
          </w:p>
        </w:tc>
        <w:tc>
          <w:tcPr>
            <w:tcW w:w="2520" w:type="dxa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Dr.Naziya</w:t>
            </w:r>
          </w:p>
        </w:tc>
      </w:tr>
      <w:tr w:rsidR="00C3393D" w:rsidRPr="00C3393D" w:rsidTr="00C3393D">
        <w:trPr>
          <w:trHeight w:hRule="exact" w:val="720"/>
        </w:trPr>
        <w:tc>
          <w:tcPr>
            <w:tcW w:w="3078" w:type="dxa"/>
            <w:vAlign w:val="center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Vote of Thanks</w:t>
            </w:r>
          </w:p>
        </w:tc>
        <w:tc>
          <w:tcPr>
            <w:tcW w:w="1530" w:type="dxa"/>
            <w:vAlign w:val="center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4.15pm</w:t>
            </w:r>
          </w:p>
        </w:tc>
        <w:tc>
          <w:tcPr>
            <w:tcW w:w="2520" w:type="dxa"/>
            <w:vAlign w:val="center"/>
          </w:tcPr>
          <w:p w:rsidR="00C3393D" w:rsidRPr="00C3393D" w:rsidRDefault="00C3393D" w:rsidP="00C3393D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Dr.S.Jimson</w:t>
            </w:r>
          </w:p>
        </w:tc>
      </w:tr>
    </w:tbl>
    <w:p w:rsidR="00C3393D" w:rsidRDefault="00C3393D" w:rsidP="00C3393D">
      <w:pPr>
        <w:rPr>
          <w:b/>
          <w:sz w:val="16"/>
        </w:rPr>
      </w:pPr>
      <w:r>
        <w:rPr>
          <w:b/>
          <w:sz w:val="16"/>
        </w:rPr>
        <w:t xml:space="preserve">              </w:t>
      </w:r>
      <w:r w:rsidRPr="000D1F19">
        <w:rPr>
          <w:b/>
          <w:sz w:val="20"/>
        </w:rPr>
        <w:t>SCHEDULE for 17-12-2020 “ BIOETHICS and RESEARCH INEGRITY” WORKSHOP</w:t>
      </w:r>
    </w:p>
    <w:p w:rsidR="00C3393D" w:rsidRDefault="00C3393D" w:rsidP="00A06D14">
      <w:pPr>
        <w:rPr>
          <w:sz w:val="32"/>
          <w:szCs w:val="32"/>
        </w:rPr>
      </w:pPr>
    </w:p>
    <w:p w:rsidR="00350245" w:rsidRDefault="00350245" w:rsidP="00A06D14">
      <w:pPr>
        <w:rPr>
          <w:sz w:val="32"/>
          <w:szCs w:val="32"/>
        </w:rPr>
      </w:pPr>
    </w:p>
    <w:p w:rsidR="00350245" w:rsidRDefault="00350245" w:rsidP="00A06D14">
      <w:pPr>
        <w:rPr>
          <w:sz w:val="32"/>
          <w:szCs w:val="32"/>
        </w:rPr>
      </w:pPr>
    </w:p>
    <w:p w:rsidR="00C3393D" w:rsidRPr="00A06D14" w:rsidRDefault="00C3393D" w:rsidP="00A06D14">
      <w:pPr>
        <w:rPr>
          <w:sz w:val="32"/>
          <w:szCs w:val="32"/>
        </w:rPr>
      </w:pPr>
    </w:p>
    <w:p w:rsidR="00A06D14" w:rsidRPr="00A06D14" w:rsidRDefault="00A06D14" w:rsidP="00A06D14">
      <w:pPr>
        <w:rPr>
          <w:b/>
          <w:sz w:val="32"/>
          <w:szCs w:val="32"/>
        </w:rPr>
      </w:pPr>
      <w:r w:rsidRPr="00A06D14">
        <w:rPr>
          <w:b/>
          <w:sz w:val="32"/>
          <w:szCs w:val="32"/>
        </w:rPr>
        <w:t>Report:</w:t>
      </w:r>
    </w:p>
    <w:p w:rsidR="000D1F19" w:rsidRPr="000D1F19" w:rsidRDefault="00A06D14" w:rsidP="000D1F19">
      <w:pPr>
        <w:rPr>
          <w:sz w:val="32"/>
          <w:szCs w:val="32"/>
        </w:rPr>
      </w:pPr>
      <w:r w:rsidRPr="00A06D14">
        <w:rPr>
          <w:sz w:val="32"/>
          <w:szCs w:val="32"/>
        </w:rPr>
        <w:t xml:space="preserve">The “BIOETHICS AND RESEARCH INTEGRITY WORKSHOP” commenced with an inauguration at 10.00am. </w:t>
      </w:r>
    </w:p>
    <w:p w:rsidR="000D1F19" w:rsidRDefault="000D1F19" w:rsidP="000D1F19">
      <w:pPr>
        <w:rPr>
          <w:b/>
        </w:rPr>
      </w:pPr>
    </w:p>
    <w:p w:rsidR="000D1F19" w:rsidRPr="007F4EED" w:rsidRDefault="000D1F19" w:rsidP="000D1F19">
      <w:pPr>
        <w:rPr>
          <w:b/>
          <w:sz w:val="28"/>
          <w:szCs w:val="28"/>
        </w:rPr>
      </w:pPr>
      <w:r w:rsidRPr="007F4EED">
        <w:rPr>
          <w:b/>
          <w:sz w:val="28"/>
          <w:szCs w:val="28"/>
        </w:rPr>
        <w:t>LIST OF SPEAKERS:</w:t>
      </w:r>
    </w:p>
    <w:p w:rsidR="000D1F19" w:rsidRPr="00306796" w:rsidRDefault="000D1F19" w:rsidP="000D1F19">
      <w:pPr>
        <w:rPr>
          <w:sz w:val="28"/>
          <w:szCs w:val="28"/>
        </w:rPr>
      </w:pPr>
      <w:r w:rsidRPr="00306796">
        <w:rPr>
          <w:sz w:val="28"/>
          <w:szCs w:val="28"/>
        </w:rPr>
        <w:t xml:space="preserve">Guest Speakers: </w:t>
      </w:r>
    </w:p>
    <w:p w:rsidR="000D1F19" w:rsidRPr="00306796" w:rsidRDefault="003E09F4" w:rsidP="000D1F1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Dr. Prabhu Ra</w:t>
      </w:r>
      <w:r w:rsidR="000D1F19" w:rsidRPr="00306796">
        <w:rPr>
          <w:sz w:val="28"/>
          <w:szCs w:val="28"/>
        </w:rPr>
        <w:t xml:space="preserve">jkumar </w:t>
      </w:r>
    </w:p>
    <w:p w:rsidR="000D1F19" w:rsidRPr="00306796" w:rsidRDefault="000D1F19" w:rsidP="000D1F19">
      <w:pPr>
        <w:pStyle w:val="ListParagraph"/>
        <w:rPr>
          <w:sz w:val="28"/>
          <w:szCs w:val="28"/>
        </w:rPr>
      </w:pPr>
      <w:r w:rsidRPr="00306796">
        <w:rPr>
          <w:sz w:val="28"/>
          <w:szCs w:val="28"/>
        </w:rPr>
        <w:t>Scientist -D ICMR NIE</w:t>
      </w:r>
    </w:p>
    <w:p w:rsidR="000D1F19" w:rsidRPr="00306796" w:rsidRDefault="000D1F19" w:rsidP="000D1F19">
      <w:pPr>
        <w:pStyle w:val="ListParagraph"/>
        <w:rPr>
          <w:sz w:val="28"/>
          <w:szCs w:val="28"/>
        </w:rPr>
      </w:pPr>
    </w:p>
    <w:p w:rsidR="000D1F19" w:rsidRPr="00306796" w:rsidRDefault="000D1F19" w:rsidP="000D1F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06796">
        <w:rPr>
          <w:sz w:val="28"/>
          <w:szCs w:val="28"/>
        </w:rPr>
        <w:t xml:space="preserve">Dr.Rizwan Suliankatchi </w:t>
      </w:r>
    </w:p>
    <w:p w:rsidR="000D1F19" w:rsidRPr="00306796" w:rsidRDefault="000D1F19" w:rsidP="000D1F19">
      <w:pPr>
        <w:pStyle w:val="ListParagraph"/>
        <w:rPr>
          <w:sz w:val="28"/>
          <w:szCs w:val="28"/>
        </w:rPr>
      </w:pPr>
      <w:r w:rsidRPr="00306796">
        <w:rPr>
          <w:sz w:val="28"/>
          <w:szCs w:val="28"/>
        </w:rPr>
        <w:t>Consultant-1 ICMR NIE</w:t>
      </w:r>
    </w:p>
    <w:p w:rsidR="000D1F19" w:rsidRPr="00306796" w:rsidRDefault="000D1F19" w:rsidP="000D1F19">
      <w:pPr>
        <w:pStyle w:val="ListParagraph"/>
        <w:rPr>
          <w:sz w:val="28"/>
          <w:szCs w:val="28"/>
        </w:rPr>
      </w:pPr>
    </w:p>
    <w:p w:rsidR="000D1F19" w:rsidRPr="00306796" w:rsidRDefault="000D1F19" w:rsidP="000D1F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06796">
        <w:rPr>
          <w:sz w:val="28"/>
          <w:szCs w:val="28"/>
        </w:rPr>
        <w:t>Dr.Narendhran .G</w:t>
      </w:r>
    </w:p>
    <w:p w:rsidR="000D1F19" w:rsidRPr="00306796" w:rsidRDefault="000D1F19" w:rsidP="000D1F19">
      <w:pPr>
        <w:pStyle w:val="ListParagraph"/>
        <w:rPr>
          <w:sz w:val="28"/>
          <w:szCs w:val="28"/>
        </w:rPr>
      </w:pPr>
      <w:r w:rsidRPr="00306796">
        <w:rPr>
          <w:sz w:val="28"/>
          <w:szCs w:val="28"/>
        </w:rPr>
        <w:t xml:space="preserve">NIRT </w:t>
      </w:r>
    </w:p>
    <w:p w:rsidR="000D1F19" w:rsidRPr="00306796" w:rsidRDefault="000D1F19" w:rsidP="000D1F19">
      <w:pPr>
        <w:pStyle w:val="ListParagraph"/>
        <w:rPr>
          <w:sz w:val="28"/>
          <w:szCs w:val="28"/>
        </w:rPr>
      </w:pPr>
    </w:p>
    <w:p w:rsidR="000D1F19" w:rsidRPr="00306796" w:rsidRDefault="000D1F19" w:rsidP="000D1F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06796">
        <w:rPr>
          <w:sz w:val="28"/>
          <w:szCs w:val="28"/>
        </w:rPr>
        <w:t>Dr. E.Rajalakshmi,</w:t>
      </w:r>
    </w:p>
    <w:p w:rsidR="000D1F19" w:rsidRPr="00306796" w:rsidRDefault="000D1F19" w:rsidP="000D1F19">
      <w:pPr>
        <w:pStyle w:val="ListParagraph"/>
        <w:rPr>
          <w:sz w:val="28"/>
          <w:szCs w:val="28"/>
        </w:rPr>
      </w:pPr>
      <w:r w:rsidRPr="00306796">
        <w:rPr>
          <w:sz w:val="28"/>
          <w:szCs w:val="28"/>
        </w:rPr>
        <w:t>Consultant-2 ICMR NIE</w:t>
      </w:r>
    </w:p>
    <w:p w:rsidR="000D1F19" w:rsidRPr="00306796" w:rsidRDefault="000D1F19" w:rsidP="000D1F19">
      <w:pPr>
        <w:pStyle w:val="ListParagraph"/>
        <w:rPr>
          <w:sz w:val="28"/>
          <w:szCs w:val="28"/>
        </w:rPr>
      </w:pPr>
    </w:p>
    <w:p w:rsidR="000D1F19" w:rsidRPr="00306796" w:rsidRDefault="00350245" w:rsidP="000D1F1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Dr. Sir</w:t>
      </w:r>
      <w:r w:rsidR="003E09F4">
        <w:rPr>
          <w:sz w:val="28"/>
          <w:szCs w:val="28"/>
        </w:rPr>
        <w:t>shendu Chaudhuri</w:t>
      </w:r>
    </w:p>
    <w:p w:rsidR="000D1F19" w:rsidRPr="000D1F19" w:rsidRDefault="000D1F19" w:rsidP="000D1F19">
      <w:pPr>
        <w:pStyle w:val="ListParagraph"/>
        <w:rPr>
          <w:sz w:val="28"/>
          <w:szCs w:val="28"/>
        </w:rPr>
      </w:pPr>
      <w:r w:rsidRPr="00306796">
        <w:rPr>
          <w:sz w:val="28"/>
          <w:szCs w:val="28"/>
        </w:rPr>
        <w:t>Consultant -1 ICMR NI</w:t>
      </w:r>
      <w:r>
        <w:rPr>
          <w:sz w:val="28"/>
          <w:szCs w:val="28"/>
        </w:rPr>
        <w:t>R</w:t>
      </w:r>
    </w:p>
    <w:p w:rsidR="000D1F19" w:rsidRDefault="000D1F19" w:rsidP="000D1F19">
      <w:pPr>
        <w:pStyle w:val="ListParagraph"/>
        <w:spacing w:line="240" w:lineRule="auto"/>
        <w:rPr>
          <w:sz w:val="28"/>
          <w:szCs w:val="28"/>
        </w:rPr>
      </w:pPr>
    </w:p>
    <w:p w:rsidR="000D1F19" w:rsidRPr="00306796" w:rsidRDefault="000D1F19" w:rsidP="000D1F19">
      <w:pPr>
        <w:pStyle w:val="ListParagraph"/>
        <w:spacing w:line="240" w:lineRule="auto"/>
        <w:rPr>
          <w:sz w:val="28"/>
          <w:szCs w:val="28"/>
        </w:rPr>
      </w:pPr>
    </w:p>
    <w:p w:rsidR="000D1F19" w:rsidRPr="00306796" w:rsidRDefault="000D1F19" w:rsidP="000D1F19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306796">
        <w:rPr>
          <w:sz w:val="28"/>
          <w:szCs w:val="28"/>
        </w:rPr>
        <w:t>Dr. Naziya K.B</w:t>
      </w:r>
    </w:p>
    <w:p w:rsidR="000D1F19" w:rsidRPr="00306796" w:rsidRDefault="000D1F19" w:rsidP="000D1F19">
      <w:pPr>
        <w:pStyle w:val="ListParagraph"/>
        <w:spacing w:line="240" w:lineRule="auto"/>
        <w:rPr>
          <w:sz w:val="28"/>
          <w:szCs w:val="28"/>
        </w:rPr>
      </w:pPr>
      <w:r w:rsidRPr="00306796">
        <w:rPr>
          <w:sz w:val="28"/>
          <w:szCs w:val="28"/>
        </w:rPr>
        <w:t>Scientist-B ICMR NIE</w:t>
      </w:r>
    </w:p>
    <w:p w:rsidR="000D1F19" w:rsidRPr="00306796" w:rsidRDefault="000D1F19" w:rsidP="000D1F19">
      <w:pPr>
        <w:pStyle w:val="ListParagraph"/>
        <w:spacing w:line="240" w:lineRule="auto"/>
        <w:rPr>
          <w:sz w:val="28"/>
          <w:szCs w:val="28"/>
        </w:rPr>
      </w:pPr>
    </w:p>
    <w:p w:rsidR="000D1F19" w:rsidRPr="00306796" w:rsidRDefault="000D1F19" w:rsidP="000D1F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7.  Dr.S</w:t>
      </w:r>
      <w:r w:rsidRPr="00306796">
        <w:rPr>
          <w:sz w:val="28"/>
          <w:szCs w:val="28"/>
        </w:rPr>
        <w:t>aradha Suresh</w:t>
      </w:r>
    </w:p>
    <w:p w:rsidR="000D1F19" w:rsidRDefault="000D1F19" w:rsidP="000D1F19">
      <w:pPr>
        <w:spacing w:line="240" w:lineRule="auto"/>
        <w:rPr>
          <w:sz w:val="28"/>
          <w:szCs w:val="28"/>
        </w:rPr>
      </w:pPr>
      <w:r w:rsidRPr="00306796">
        <w:rPr>
          <w:sz w:val="28"/>
          <w:szCs w:val="28"/>
        </w:rPr>
        <w:t xml:space="preserve">              Former Director IC</w:t>
      </w:r>
      <w:r>
        <w:rPr>
          <w:sz w:val="28"/>
          <w:szCs w:val="28"/>
        </w:rPr>
        <w:t>H</w:t>
      </w:r>
    </w:p>
    <w:p w:rsidR="000D1F19" w:rsidRPr="00A06D14" w:rsidRDefault="000D1F19" w:rsidP="00A06D14">
      <w:pPr>
        <w:rPr>
          <w:sz w:val="32"/>
          <w:szCs w:val="32"/>
        </w:rPr>
      </w:pPr>
    </w:p>
    <w:p w:rsidR="000D1F19" w:rsidRDefault="000D1F19" w:rsidP="00A06D14">
      <w:pPr>
        <w:rPr>
          <w:sz w:val="32"/>
          <w:szCs w:val="32"/>
        </w:rPr>
      </w:pPr>
    </w:p>
    <w:p w:rsidR="000D1F19" w:rsidRDefault="000D1F19" w:rsidP="00A06D14">
      <w:pPr>
        <w:rPr>
          <w:sz w:val="32"/>
          <w:szCs w:val="32"/>
        </w:rPr>
      </w:pPr>
    </w:p>
    <w:p w:rsidR="000D1F19" w:rsidRDefault="000D1F19" w:rsidP="00A06D14">
      <w:pPr>
        <w:rPr>
          <w:sz w:val="32"/>
          <w:szCs w:val="32"/>
        </w:rPr>
      </w:pPr>
    </w:p>
    <w:p w:rsidR="00A06D14" w:rsidRPr="00A06D14" w:rsidRDefault="000D1F19" w:rsidP="00A06D1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06D14" w:rsidRPr="00A06D14">
        <w:rPr>
          <w:sz w:val="32"/>
          <w:szCs w:val="32"/>
        </w:rPr>
        <w:t xml:space="preserve">Welcome address was given by Prof.Dr.S.Jimson. The Principal Prof.Dr.Chitraa R. Chandran, addressed the gathering and gave an insight into the scope of the program. </w:t>
      </w:r>
    </w:p>
    <w:p w:rsidR="00A06D14" w:rsidRPr="00A06D14" w:rsidRDefault="00A06D14" w:rsidP="00A06D14">
      <w:pPr>
        <w:rPr>
          <w:sz w:val="32"/>
          <w:szCs w:val="32"/>
        </w:rPr>
      </w:pPr>
      <w:r w:rsidRPr="00A06D14">
        <w:rPr>
          <w:sz w:val="32"/>
          <w:szCs w:val="32"/>
        </w:rPr>
        <w:t>The first lecture of the program began at 10.15am and Prof.Dr.S.Jimson moderating today</w:t>
      </w:r>
      <w:r w:rsidR="002E5946">
        <w:rPr>
          <w:sz w:val="32"/>
          <w:szCs w:val="32"/>
        </w:rPr>
        <w:t>’</w:t>
      </w:r>
      <w:r w:rsidRPr="00A06D14">
        <w:rPr>
          <w:sz w:val="32"/>
          <w:szCs w:val="32"/>
        </w:rPr>
        <w:t>s sessions.</w:t>
      </w:r>
    </w:p>
    <w:p w:rsidR="00A06D14" w:rsidRPr="00A06D14" w:rsidRDefault="00A06D14" w:rsidP="00A06D14">
      <w:pPr>
        <w:rPr>
          <w:sz w:val="32"/>
          <w:szCs w:val="32"/>
        </w:rPr>
      </w:pPr>
      <w:r w:rsidRPr="00A06D14">
        <w:rPr>
          <w:sz w:val="32"/>
          <w:szCs w:val="32"/>
        </w:rPr>
        <w:t>The first present</w:t>
      </w:r>
      <w:r w:rsidR="003E09F4">
        <w:rPr>
          <w:sz w:val="32"/>
          <w:szCs w:val="32"/>
        </w:rPr>
        <w:t>ation was given by Dr.Prabhu Ra</w:t>
      </w:r>
      <w:r w:rsidRPr="00A06D14">
        <w:rPr>
          <w:sz w:val="32"/>
          <w:szCs w:val="32"/>
        </w:rPr>
        <w:t xml:space="preserve">jkumar, Scientist – D, ICMR, NIE, on the topic “General principles of biomedical research involving human participants - Ethics review procedure, Responsible conduct of research and informed consenting”. The lecture was followed by a discussion session. </w:t>
      </w:r>
    </w:p>
    <w:p w:rsidR="000D1F19" w:rsidRDefault="00A06D14" w:rsidP="00A06D14">
      <w:pPr>
        <w:rPr>
          <w:sz w:val="32"/>
          <w:szCs w:val="32"/>
        </w:rPr>
      </w:pPr>
      <w:r w:rsidRPr="00A06D14">
        <w:rPr>
          <w:sz w:val="32"/>
          <w:szCs w:val="32"/>
        </w:rPr>
        <w:t xml:space="preserve">The second lecture was presented by Dr.Rizwan Suliankatchi, Consultant-1, ICMR, NIE, on the topic “Science in ethics review process”. The lecture was followed by a discussion. A short tea break of 15 minutes was allowed after the second lecture. </w:t>
      </w:r>
    </w:p>
    <w:p w:rsidR="000D1F19" w:rsidRPr="00A06D14" w:rsidRDefault="000D1F19" w:rsidP="00A06D14">
      <w:pPr>
        <w:rPr>
          <w:sz w:val="32"/>
          <w:szCs w:val="32"/>
        </w:rPr>
      </w:pPr>
    </w:p>
    <w:p w:rsidR="00A06D14" w:rsidRDefault="00A06D14" w:rsidP="00A06D14">
      <w:pPr>
        <w:rPr>
          <w:sz w:val="32"/>
          <w:szCs w:val="32"/>
        </w:rPr>
      </w:pPr>
      <w:r w:rsidRPr="00A06D14">
        <w:rPr>
          <w:sz w:val="32"/>
          <w:szCs w:val="32"/>
        </w:rPr>
        <w:t>The third lecture of the program started by 11.45 am. Th</w:t>
      </w:r>
      <w:r w:rsidR="00290E44">
        <w:rPr>
          <w:sz w:val="32"/>
          <w:szCs w:val="32"/>
        </w:rPr>
        <w:t>e lecture was presented by Dr.S</w:t>
      </w:r>
      <w:r w:rsidRPr="00A06D14">
        <w:rPr>
          <w:sz w:val="32"/>
          <w:szCs w:val="32"/>
        </w:rPr>
        <w:t xml:space="preserve">aradha Suresh on the topic “National ethical guidelines for biomedical research involving children”. The lecture was followed by a discussion. </w:t>
      </w:r>
    </w:p>
    <w:p w:rsidR="000D1F19" w:rsidRDefault="000D1F19" w:rsidP="00A06D14">
      <w:pPr>
        <w:rPr>
          <w:sz w:val="32"/>
          <w:szCs w:val="32"/>
        </w:rPr>
      </w:pPr>
    </w:p>
    <w:p w:rsidR="000D1F19" w:rsidRDefault="000D1F19" w:rsidP="00A06D14">
      <w:pPr>
        <w:rPr>
          <w:sz w:val="32"/>
          <w:szCs w:val="32"/>
        </w:rPr>
      </w:pPr>
    </w:p>
    <w:p w:rsidR="00350245" w:rsidRPr="00A06D14" w:rsidRDefault="00350245" w:rsidP="00A06D14">
      <w:pPr>
        <w:rPr>
          <w:sz w:val="32"/>
          <w:szCs w:val="32"/>
        </w:rPr>
      </w:pPr>
    </w:p>
    <w:p w:rsidR="00A06D14" w:rsidRPr="00A06D14" w:rsidRDefault="00A06D14" w:rsidP="00A06D14">
      <w:pPr>
        <w:rPr>
          <w:sz w:val="32"/>
          <w:szCs w:val="32"/>
        </w:rPr>
      </w:pPr>
      <w:r w:rsidRPr="00A06D14">
        <w:rPr>
          <w:sz w:val="32"/>
          <w:szCs w:val="32"/>
        </w:rPr>
        <w:t>The Fourth lecture was presented by Dr.</w:t>
      </w:r>
      <w:r w:rsidR="000D1F19" w:rsidRPr="00A06D14">
        <w:rPr>
          <w:sz w:val="32"/>
          <w:szCs w:val="32"/>
        </w:rPr>
        <w:t xml:space="preserve"> G.</w:t>
      </w:r>
      <w:r w:rsidRPr="00A06D14">
        <w:rPr>
          <w:sz w:val="32"/>
          <w:szCs w:val="32"/>
        </w:rPr>
        <w:t xml:space="preserve">Narendran, on the topic “Guidelines and regulations regarding conduct of clinical trials including the ICH-GCP and Indian GCP guidelines and NDCT rules 2019”. </w:t>
      </w:r>
    </w:p>
    <w:p w:rsidR="00A06D14" w:rsidRPr="00A06D14" w:rsidRDefault="00A06D14" w:rsidP="00A06D14">
      <w:pPr>
        <w:rPr>
          <w:sz w:val="32"/>
          <w:szCs w:val="32"/>
        </w:rPr>
      </w:pPr>
      <w:r w:rsidRPr="00A06D14">
        <w:rPr>
          <w:sz w:val="32"/>
          <w:szCs w:val="32"/>
        </w:rPr>
        <w:t xml:space="preserve"> The lunch break was provide</w:t>
      </w:r>
      <w:r w:rsidR="002E5946">
        <w:rPr>
          <w:sz w:val="32"/>
          <w:szCs w:val="32"/>
        </w:rPr>
        <w:t>d</w:t>
      </w:r>
      <w:r w:rsidRPr="00A06D14">
        <w:rPr>
          <w:sz w:val="32"/>
          <w:szCs w:val="32"/>
        </w:rPr>
        <w:t xml:space="preserve"> b</w:t>
      </w:r>
      <w:r w:rsidR="000D1F19">
        <w:rPr>
          <w:sz w:val="32"/>
          <w:szCs w:val="32"/>
        </w:rPr>
        <w:t>et</w:t>
      </w:r>
      <w:r w:rsidRPr="00A06D14">
        <w:rPr>
          <w:sz w:val="32"/>
          <w:szCs w:val="32"/>
        </w:rPr>
        <w:t>w</w:t>
      </w:r>
      <w:r w:rsidR="000D1F19">
        <w:rPr>
          <w:sz w:val="32"/>
          <w:szCs w:val="32"/>
        </w:rPr>
        <w:t>e</w:t>
      </w:r>
      <w:r w:rsidRPr="00A06D14">
        <w:rPr>
          <w:sz w:val="32"/>
          <w:szCs w:val="32"/>
        </w:rPr>
        <w:t>en 1.00pm - 1.45pm.</w:t>
      </w:r>
    </w:p>
    <w:p w:rsidR="00A06D14" w:rsidRPr="00A06D14" w:rsidRDefault="00A06D14" w:rsidP="00A06D14">
      <w:pPr>
        <w:rPr>
          <w:sz w:val="32"/>
          <w:szCs w:val="32"/>
        </w:rPr>
      </w:pPr>
      <w:r w:rsidRPr="00A06D14">
        <w:rPr>
          <w:sz w:val="32"/>
          <w:szCs w:val="32"/>
        </w:rPr>
        <w:t>Fifth lecture was given by Dr.R</w:t>
      </w:r>
      <w:r w:rsidR="000D1F19">
        <w:rPr>
          <w:sz w:val="32"/>
          <w:szCs w:val="32"/>
        </w:rPr>
        <w:t>a</w:t>
      </w:r>
      <w:r w:rsidRPr="00A06D14">
        <w:rPr>
          <w:sz w:val="32"/>
          <w:szCs w:val="32"/>
        </w:rPr>
        <w:t>jalakshmi, on the topic “Vulnerability, public health research and social and behavioral science for health”. The lecture was followed by a discussion.</w:t>
      </w:r>
    </w:p>
    <w:p w:rsidR="00A06D14" w:rsidRPr="00A06D14" w:rsidRDefault="00290E44" w:rsidP="00A06D14">
      <w:pPr>
        <w:rPr>
          <w:sz w:val="32"/>
          <w:szCs w:val="32"/>
        </w:rPr>
      </w:pPr>
      <w:r>
        <w:rPr>
          <w:sz w:val="32"/>
          <w:szCs w:val="32"/>
        </w:rPr>
        <w:t>The sixth lecture was by Dr.S</w:t>
      </w:r>
      <w:r w:rsidR="00A06D14" w:rsidRPr="00A06D14">
        <w:rPr>
          <w:sz w:val="32"/>
          <w:szCs w:val="32"/>
        </w:rPr>
        <w:t>i</w:t>
      </w:r>
      <w:r>
        <w:rPr>
          <w:sz w:val="32"/>
          <w:szCs w:val="32"/>
        </w:rPr>
        <w:t>r</w:t>
      </w:r>
      <w:r w:rsidR="00A06D14" w:rsidRPr="00A06D14">
        <w:rPr>
          <w:sz w:val="32"/>
          <w:szCs w:val="32"/>
        </w:rPr>
        <w:t>shendhu Chaudh</w:t>
      </w:r>
      <w:r w:rsidR="003E09F4">
        <w:rPr>
          <w:sz w:val="32"/>
          <w:szCs w:val="32"/>
        </w:rPr>
        <w:t>u</w:t>
      </w:r>
      <w:r w:rsidR="00A06D14" w:rsidRPr="00A06D14">
        <w:rPr>
          <w:sz w:val="32"/>
          <w:szCs w:val="32"/>
        </w:rPr>
        <w:t>ri, on the topic “Guidelines on research integrity and publication ethics”. Following the lecture there was a discussion session duri</w:t>
      </w:r>
      <w:r w:rsidR="000D1F19">
        <w:rPr>
          <w:sz w:val="32"/>
          <w:szCs w:val="32"/>
        </w:rPr>
        <w:t>ng which the Principal Dr.Chitr</w:t>
      </w:r>
      <w:r w:rsidR="00AE725D">
        <w:rPr>
          <w:sz w:val="32"/>
          <w:szCs w:val="32"/>
        </w:rPr>
        <w:t>a</w:t>
      </w:r>
      <w:r w:rsidR="00A06D14" w:rsidRPr="00A06D14">
        <w:rPr>
          <w:sz w:val="32"/>
          <w:szCs w:val="32"/>
        </w:rPr>
        <w:t xml:space="preserve">a R. Chandran raised doubts on the ethics of publications, which was clarified by the speaker in the discussion session. </w:t>
      </w:r>
    </w:p>
    <w:p w:rsidR="000D1F19" w:rsidRPr="00A06D14" w:rsidRDefault="00A06D14" w:rsidP="00A06D14">
      <w:pPr>
        <w:rPr>
          <w:sz w:val="32"/>
          <w:szCs w:val="32"/>
        </w:rPr>
      </w:pPr>
      <w:r w:rsidRPr="00A06D14">
        <w:rPr>
          <w:sz w:val="32"/>
          <w:szCs w:val="32"/>
        </w:rPr>
        <w:t>The final lecture for the day was given by Dr.Naziya, Scientist-B, ICMR-NIE, on the topic “Special issues in dental research”. The lecture was followed by a discussion session.</w:t>
      </w:r>
    </w:p>
    <w:p w:rsidR="00A06D14" w:rsidRPr="00A06D14" w:rsidRDefault="00290E44" w:rsidP="00A06D14">
      <w:pPr>
        <w:rPr>
          <w:sz w:val="32"/>
          <w:szCs w:val="32"/>
        </w:rPr>
      </w:pPr>
      <w:r>
        <w:rPr>
          <w:sz w:val="32"/>
          <w:szCs w:val="32"/>
        </w:rPr>
        <w:t>The program was attended by 41</w:t>
      </w:r>
      <w:r w:rsidR="00A06D14" w:rsidRPr="00A06D14">
        <w:rPr>
          <w:sz w:val="32"/>
          <w:szCs w:val="32"/>
        </w:rPr>
        <w:t xml:space="preserve"> Staff members, 30 post-graduate trainees from Tagore Dental College. There were 17 staff faculties and 20 post-graduate trainees from various other dental colleges. The program received a good feedback from the participants.</w:t>
      </w:r>
    </w:p>
    <w:p w:rsidR="00A06D14" w:rsidRPr="00A06D14" w:rsidRDefault="00A06D14" w:rsidP="006A48AD">
      <w:pPr>
        <w:rPr>
          <w:b/>
          <w:sz w:val="32"/>
          <w:szCs w:val="32"/>
        </w:rPr>
      </w:pPr>
    </w:p>
    <w:p w:rsidR="00900E71" w:rsidRPr="00A06D14" w:rsidRDefault="00900E71" w:rsidP="00193D9B">
      <w:pPr>
        <w:jc w:val="center"/>
        <w:rPr>
          <w:b/>
          <w:sz w:val="32"/>
          <w:szCs w:val="32"/>
        </w:rPr>
      </w:pPr>
    </w:p>
    <w:p w:rsidR="00900E71" w:rsidRPr="00A06D14" w:rsidRDefault="00900E71" w:rsidP="00193D9B">
      <w:pPr>
        <w:jc w:val="center"/>
        <w:rPr>
          <w:b/>
          <w:sz w:val="32"/>
          <w:szCs w:val="32"/>
        </w:rPr>
      </w:pPr>
    </w:p>
    <w:p w:rsidR="00193D9B" w:rsidRPr="00A06D14" w:rsidRDefault="00193D9B" w:rsidP="00193D9B">
      <w:pPr>
        <w:jc w:val="center"/>
        <w:rPr>
          <w:b/>
          <w:sz w:val="32"/>
          <w:szCs w:val="32"/>
        </w:rPr>
      </w:pPr>
    </w:p>
    <w:p w:rsidR="001E3B5F" w:rsidRPr="00A06D14" w:rsidRDefault="001E3B5F" w:rsidP="00193D9B">
      <w:pPr>
        <w:jc w:val="center"/>
        <w:rPr>
          <w:b/>
          <w:sz w:val="32"/>
          <w:szCs w:val="32"/>
        </w:rPr>
      </w:pPr>
    </w:p>
    <w:sectPr w:rsidR="001E3B5F" w:rsidRPr="00A06D14" w:rsidSect="00C3393D">
      <w:pgSz w:w="12240" w:h="15840"/>
      <w:pgMar w:top="1440" w:right="1440" w:bottom="0" w:left="1440" w:header="720" w:footer="720" w:gutter="14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65" w:rsidRDefault="00192265" w:rsidP="006A48AD">
      <w:pPr>
        <w:spacing w:after="0" w:line="240" w:lineRule="auto"/>
      </w:pPr>
      <w:r>
        <w:separator/>
      </w:r>
    </w:p>
  </w:endnote>
  <w:endnote w:type="continuationSeparator" w:id="1">
    <w:p w:rsidR="00192265" w:rsidRDefault="00192265" w:rsidP="006A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65" w:rsidRDefault="00192265" w:rsidP="006A48AD">
      <w:pPr>
        <w:spacing w:after="0" w:line="240" w:lineRule="auto"/>
      </w:pPr>
      <w:r>
        <w:separator/>
      </w:r>
    </w:p>
  </w:footnote>
  <w:footnote w:type="continuationSeparator" w:id="1">
    <w:p w:rsidR="00192265" w:rsidRDefault="00192265" w:rsidP="006A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763"/>
    <w:multiLevelType w:val="hybridMultilevel"/>
    <w:tmpl w:val="BD6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3B62"/>
    <w:multiLevelType w:val="hybridMultilevel"/>
    <w:tmpl w:val="AA04E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65339"/>
    <w:multiLevelType w:val="hybridMultilevel"/>
    <w:tmpl w:val="201A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32B2"/>
    <w:multiLevelType w:val="hybridMultilevel"/>
    <w:tmpl w:val="527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6C8E"/>
    <w:multiLevelType w:val="hybridMultilevel"/>
    <w:tmpl w:val="C862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369B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1F0F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74175"/>
    <w:multiLevelType w:val="hybridMultilevel"/>
    <w:tmpl w:val="01C4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82C70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A7946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202E4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D0BF1"/>
    <w:multiLevelType w:val="hybridMultilevel"/>
    <w:tmpl w:val="927E7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rE0MjY1AZIGphbmBko6SsGpxcWZ+XkgBSa1AKcY8Q4sAAAA"/>
  </w:docVars>
  <w:rsids>
    <w:rsidRoot w:val="00EF7042"/>
    <w:rsid w:val="00001DE2"/>
    <w:rsid w:val="00005497"/>
    <w:rsid w:val="0004387E"/>
    <w:rsid w:val="00064625"/>
    <w:rsid w:val="000D1F19"/>
    <w:rsid w:val="001075CB"/>
    <w:rsid w:val="00131C05"/>
    <w:rsid w:val="001409B5"/>
    <w:rsid w:val="001524DF"/>
    <w:rsid w:val="0018350C"/>
    <w:rsid w:val="00190615"/>
    <w:rsid w:val="00192265"/>
    <w:rsid w:val="00193D9B"/>
    <w:rsid w:val="001A0623"/>
    <w:rsid w:val="001C3553"/>
    <w:rsid w:val="001D06A2"/>
    <w:rsid w:val="001E135A"/>
    <w:rsid w:val="001E3B5F"/>
    <w:rsid w:val="001F4CED"/>
    <w:rsid w:val="00203F94"/>
    <w:rsid w:val="00233871"/>
    <w:rsid w:val="00276859"/>
    <w:rsid w:val="00290E44"/>
    <w:rsid w:val="002B0A9D"/>
    <w:rsid w:val="002C476E"/>
    <w:rsid w:val="002E0C83"/>
    <w:rsid w:val="002E5946"/>
    <w:rsid w:val="00306796"/>
    <w:rsid w:val="00307FD7"/>
    <w:rsid w:val="00350245"/>
    <w:rsid w:val="00351446"/>
    <w:rsid w:val="00362727"/>
    <w:rsid w:val="003662F1"/>
    <w:rsid w:val="00376188"/>
    <w:rsid w:val="00385C19"/>
    <w:rsid w:val="003B4F38"/>
    <w:rsid w:val="003B6815"/>
    <w:rsid w:val="003C03CA"/>
    <w:rsid w:val="003D3944"/>
    <w:rsid w:val="003E09F4"/>
    <w:rsid w:val="003E365F"/>
    <w:rsid w:val="00402AAA"/>
    <w:rsid w:val="00406B0B"/>
    <w:rsid w:val="004666C8"/>
    <w:rsid w:val="00484A8E"/>
    <w:rsid w:val="00493FF2"/>
    <w:rsid w:val="004A5A70"/>
    <w:rsid w:val="00506184"/>
    <w:rsid w:val="0051123D"/>
    <w:rsid w:val="00511812"/>
    <w:rsid w:val="0052487B"/>
    <w:rsid w:val="0053139A"/>
    <w:rsid w:val="00537BE3"/>
    <w:rsid w:val="00553E5B"/>
    <w:rsid w:val="00554B0C"/>
    <w:rsid w:val="005745F1"/>
    <w:rsid w:val="005823B8"/>
    <w:rsid w:val="00587ED5"/>
    <w:rsid w:val="005933F5"/>
    <w:rsid w:val="005B3265"/>
    <w:rsid w:val="005E3EA2"/>
    <w:rsid w:val="005F36B8"/>
    <w:rsid w:val="005F4B34"/>
    <w:rsid w:val="005F7622"/>
    <w:rsid w:val="006161C3"/>
    <w:rsid w:val="00631CA9"/>
    <w:rsid w:val="00646F86"/>
    <w:rsid w:val="00650A6B"/>
    <w:rsid w:val="0065390B"/>
    <w:rsid w:val="006812C7"/>
    <w:rsid w:val="00683928"/>
    <w:rsid w:val="006A48AD"/>
    <w:rsid w:val="006D06CC"/>
    <w:rsid w:val="006E5028"/>
    <w:rsid w:val="006E64CB"/>
    <w:rsid w:val="00706014"/>
    <w:rsid w:val="00710498"/>
    <w:rsid w:val="0071600E"/>
    <w:rsid w:val="007274EC"/>
    <w:rsid w:val="007609FA"/>
    <w:rsid w:val="0079750F"/>
    <w:rsid w:val="007B2609"/>
    <w:rsid w:val="007B59FA"/>
    <w:rsid w:val="007C4913"/>
    <w:rsid w:val="007D3819"/>
    <w:rsid w:val="007E0E11"/>
    <w:rsid w:val="00827929"/>
    <w:rsid w:val="00854D83"/>
    <w:rsid w:val="008609BE"/>
    <w:rsid w:val="008757C8"/>
    <w:rsid w:val="00875E7C"/>
    <w:rsid w:val="008E3654"/>
    <w:rsid w:val="008E6BC0"/>
    <w:rsid w:val="00900E71"/>
    <w:rsid w:val="009066BA"/>
    <w:rsid w:val="00907842"/>
    <w:rsid w:val="00954D5C"/>
    <w:rsid w:val="00993495"/>
    <w:rsid w:val="0099605D"/>
    <w:rsid w:val="009A28AF"/>
    <w:rsid w:val="00A06D14"/>
    <w:rsid w:val="00A373F9"/>
    <w:rsid w:val="00A7067A"/>
    <w:rsid w:val="00A85B28"/>
    <w:rsid w:val="00A916D5"/>
    <w:rsid w:val="00AA7804"/>
    <w:rsid w:val="00AD5D34"/>
    <w:rsid w:val="00AE725D"/>
    <w:rsid w:val="00B33D93"/>
    <w:rsid w:val="00B44B78"/>
    <w:rsid w:val="00B47F41"/>
    <w:rsid w:val="00B5728E"/>
    <w:rsid w:val="00BA6A1F"/>
    <w:rsid w:val="00C3393D"/>
    <w:rsid w:val="00C86EC0"/>
    <w:rsid w:val="00C873FE"/>
    <w:rsid w:val="00CC0C53"/>
    <w:rsid w:val="00CC30C6"/>
    <w:rsid w:val="00CF1E95"/>
    <w:rsid w:val="00D001ED"/>
    <w:rsid w:val="00D0248C"/>
    <w:rsid w:val="00D137A3"/>
    <w:rsid w:val="00D55A26"/>
    <w:rsid w:val="00D95841"/>
    <w:rsid w:val="00D960B9"/>
    <w:rsid w:val="00DA2E7C"/>
    <w:rsid w:val="00DC419F"/>
    <w:rsid w:val="00DC7975"/>
    <w:rsid w:val="00DE493D"/>
    <w:rsid w:val="00E078EF"/>
    <w:rsid w:val="00E102F4"/>
    <w:rsid w:val="00E25CDC"/>
    <w:rsid w:val="00E668AF"/>
    <w:rsid w:val="00E96BEC"/>
    <w:rsid w:val="00EB5ECC"/>
    <w:rsid w:val="00EF5D03"/>
    <w:rsid w:val="00EF7042"/>
    <w:rsid w:val="00F14028"/>
    <w:rsid w:val="00F55537"/>
    <w:rsid w:val="00FA354F"/>
    <w:rsid w:val="00FA4991"/>
    <w:rsid w:val="00FB0B6A"/>
    <w:rsid w:val="00FB45B2"/>
    <w:rsid w:val="00FC6EF4"/>
    <w:rsid w:val="00FD7A3F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8AD"/>
  </w:style>
  <w:style w:type="paragraph" w:styleId="Footer">
    <w:name w:val="footer"/>
    <w:basedOn w:val="Normal"/>
    <w:link w:val="FooterChar"/>
    <w:uiPriority w:val="99"/>
    <w:semiHidden/>
    <w:unhideWhenUsed/>
    <w:rsid w:val="006A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26A5-1710-4F2F-94EF-2F3AEA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ethics</dc:creator>
  <cp:keywords/>
  <dc:description/>
  <cp:lastModifiedBy>SUR</cp:lastModifiedBy>
  <cp:revision>104</cp:revision>
  <dcterms:created xsi:type="dcterms:W3CDTF">2015-12-23T06:38:00Z</dcterms:created>
  <dcterms:modified xsi:type="dcterms:W3CDTF">2021-02-01T06:55:00Z</dcterms:modified>
</cp:coreProperties>
</file>